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DF7E" w14:textId="0B2AA58F" w:rsidR="006B30FE" w:rsidRPr="006B30FE" w:rsidRDefault="00316871" w:rsidP="006B30FE">
      <w:pPr>
        <w:jc w:val="center"/>
        <w:rPr>
          <w:b/>
        </w:rPr>
      </w:pPr>
      <w:r>
        <w:rPr>
          <w:b/>
        </w:rPr>
        <w:t xml:space="preserve"> Годовой отчет</w:t>
      </w:r>
      <w:r w:rsidR="006B30FE" w:rsidRPr="006B30FE">
        <w:rPr>
          <w:b/>
        </w:rPr>
        <w:t xml:space="preserve"> о работе органа управления культуры муниципального образования </w:t>
      </w:r>
    </w:p>
    <w:p w14:paraId="7225F2F0" w14:textId="3A0FEC95" w:rsidR="001417DD" w:rsidRDefault="001417DD" w:rsidP="006B30FE">
      <w:pPr>
        <w:jc w:val="center"/>
        <w:rPr>
          <w:b/>
        </w:rPr>
      </w:pPr>
      <w:r>
        <w:rPr>
          <w:b/>
        </w:rPr>
        <w:t>Муниципального казенного учреждения культуры «Сосновский центр информационной культурно-досуговой и спортивной деятельности Исток»</w:t>
      </w:r>
    </w:p>
    <w:p w14:paraId="237794F4" w14:textId="77777777" w:rsidR="006B30FE" w:rsidRPr="006B30FE" w:rsidRDefault="00CD08F1" w:rsidP="006B30FE">
      <w:pPr>
        <w:jc w:val="center"/>
        <w:rPr>
          <w:b/>
        </w:rPr>
      </w:pPr>
      <w:r>
        <w:rPr>
          <w:b/>
        </w:rPr>
        <w:t xml:space="preserve">Усольского муниципального района </w:t>
      </w:r>
      <w:r w:rsidR="001111CC">
        <w:rPr>
          <w:b/>
        </w:rPr>
        <w:t xml:space="preserve">Иркутской области за 2022 </w:t>
      </w:r>
      <w:r w:rsidR="006B30FE" w:rsidRPr="006B30FE">
        <w:rPr>
          <w:b/>
        </w:rPr>
        <w:t>год</w:t>
      </w:r>
    </w:p>
    <w:p w14:paraId="3D9A269D" w14:textId="77777777" w:rsidR="006B30FE" w:rsidRPr="006B30FE" w:rsidRDefault="006B30FE" w:rsidP="006B30FE">
      <w:pPr>
        <w:jc w:val="center"/>
        <w:rPr>
          <w:b/>
        </w:rPr>
      </w:pPr>
      <w:r w:rsidRPr="006B30FE">
        <w:rPr>
          <w:b/>
        </w:rPr>
        <w:t xml:space="preserve">и основные </w:t>
      </w:r>
      <w:r w:rsidR="001111CC">
        <w:rPr>
          <w:b/>
        </w:rPr>
        <w:t>направления деятельности на 2023</w:t>
      </w:r>
      <w:r w:rsidRPr="006B30FE">
        <w:rPr>
          <w:b/>
        </w:rPr>
        <w:t xml:space="preserve"> год </w:t>
      </w:r>
    </w:p>
    <w:p w14:paraId="5DC823EF" w14:textId="77777777" w:rsidR="006B30FE" w:rsidRPr="003B7D2E" w:rsidRDefault="006B30FE" w:rsidP="006B30FE">
      <w:pPr>
        <w:jc w:val="both"/>
        <w:rPr>
          <w:b/>
          <w:sz w:val="20"/>
          <w:szCs w:val="20"/>
        </w:rPr>
      </w:pPr>
    </w:p>
    <w:p w14:paraId="62176BED" w14:textId="77777777" w:rsidR="006B30FE" w:rsidRPr="006B30FE" w:rsidRDefault="006B30FE" w:rsidP="000338C2">
      <w:pPr>
        <w:tabs>
          <w:tab w:val="left" w:pos="567"/>
          <w:tab w:val="left" w:pos="851"/>
        </w:tabs>
        <w:ind w:firstLine="426"/>
        <w:jc w:val="both"/>
      </w:pPr>
      <w:r w:rsidRPr="006B30FE">
        <w:t>Общие сведения об органе управления культуры муниципального образования:</w:t>
      </w:r>
    </w:p>
    <w:p w14:paraId="379456B6" w14:textId="77777777"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B30FE">
        <w:t>– наименование органа управления</w:t>
      </w:r>
      <w:r w:rsidR="00CD08F1">
        <w:t>: управление по социально-культурным вопросам администрации Усольского муниципального района Иркутской области</w:t>
      </w:r>
      <w:r w:rsidRPr="006B30FE">
        <w:t>;</w:t>
      </w:r>
    </w:p>
    <w:p w14:paraId="50CF685F" w14:textId="77777777"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B30FE">
        <w:t>– наличие прав юридического лица (да, нет)</w:t>
      </w:r>
      <w:r w:rsidR="00CD08F1">
        <w:t>: нет</w:t>
      </w:r>
      <w:r w:rsidRPr="006B30FE">
        <w:t>;</w:t>
      </w:r>
    </w:p>
    <w:p w14:paraId="3FE3DFB3" w14:textId="77777777" w:rsidR="006B30FE" w:rsidRPr="006B30FE" w:rsidRDefault="006B30FE" w:rsidP="000338C2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B30FE">
        <w:t>– наличие прав учредителя (да, нет)</w:t>
      </w:r>
      <w:r w:rsidR="00CD08F1">
        <w:t>: нет</w:t>
      </w:r>
      <w:r w:rsidRPr="006B30FE">
        <w:t>;</w:t>
      </w:r>
    </w:p>
    <w:p w14:paraId="2409B20B" w14:textId="77777777" w:rsidR="00CD08F1" w:rsidRPr="00CD08F1" w:rsidRDefault="006B30FE" w:rsidP="00CD08F1">
      <w:pPr>
        <w:pStyle w:val="ac"/>
        <w:ind w:left="0" w:firstLine="357"/>
        <w:jc w:val="both"/>
        <w:rPr>
          <w:spacing w:val="-4"/>
        </w:rPr>
      </w:pPr>
      <w:r w:rsidRPr="006B30FE">
        <w:t xml:space="preserve">– </w:t>
      </w:r>
      <w:r w:rsidRPr="006B30FE">
        <w:rPr>
          <w:spacing w:val="-4"/>
        </w:rPr>
        <w:t>ФИО, телефон руководителя орг</w:t>
      </w:r>
      <w:r w:rsidR="00CD08F1">
        <w:rPr>
          <w:spacing w:val="-4"/>
        </w:rPr>
        <w:t>ана управления культуры; e-</w:t>
      </w:r>
      <w:proofErr w:type="spellStart"/>
      <w:r w:rsidR="00CD08F1">
        <w:rPr>
          <w:spacing w:val="-4"/>
        </w:rPr>
        <w:t>mail</w:t>
      </w:r>
      <w:proofErr w:type="spellEnd"/>
      <w:r w:rsidR="00CD08F1">
        <w:rPr>
          <w:spacing w:val="-4"/>
        </w:rPr>
        <w:t xml:space="preserve">: </w:t>
      </w:r>
      <w:r w:rsidR="00CD08F1" w:rsidRPr="00CD08F1">
        <w:rPr>
          <w:spacing w:val="-4"/>
        </w:rPr>
        <w:t>Журавская Ирина Вячеславовна, начальник управления по социально-культурным вопросам, 8 (395 43)36-0-29,  e-</w:t>
      </w:r>
      <w:proofErr w:type="spellStart"/>
      <w:r w:rsidR="00CD08F1" w:rsidRPr="00CD08F1">
        <w:rPr>
          <w:spacing w:val="-4"/>
        </w:rPr>
        <w:t>mail</w:t>
      </w:r>
      <w:proofErr w:type="spellEnd"/>
      <w:r w:rsidR="00CD08F1" w:rsidRPr="00CD08F1">
        <w:rPr>
          <w:spacing w:val="-4"/>
        </w:rPr>
        <w:t xml:space="preserve">: </w:t>
      </w:r>
      <w:r w:rsidR="00CD08F1" w:rsidRPr="00CD08F1">
        <w:rPr>
          <w:spacing w:val="-4"/>
          <w:lang w:val="en-US"/>
        </w:rPr>
        <w:t>kulturaaurmo</w:t>
      </w:r>
      <w:r w:rsidR="00CD08F1" w:rsidRPr="00CD08F1">
        <w:rPr>
          <w:spacing w:val="-4"/>
        </w:rPr>
        <w:t>@</w:t>
      </w:r>
      <w:r w:rsidR="00CD08F1" w:rsidRPr="00CD08F1">
        <w:rPr>
          <w:spacing w:val="-4"/>
          <w:lang w:val="en-US"/>
        </w:rPr>
        <w:t>mail</w:t>
      </w:r>
      <w:r w:rsidR="00CD08F1" w:rsidRPr="00CD08F1">
        <w:rPr>
          <w:spacing w:val="-4"/>
        </w:rPr>
        <w:t>.</w:t>
      </w:r>
      <w:r w:rsidR="00CD08F1" w:rsidRPr="00CD08F1">
        <w:rPr>
          <w:spacing w:val="-4"/>
          <w:lang w:val="en-US"/>
        </w:rPr>
        <w:t>ru</w:t>
      </w:r>
    </w:p>
    <w:p w14:paraId="23000592" w14:textId="77777777"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  <w:rPr>
          <w:spacing w:val="-4"/>
        </w:rPr>
      </w:pPr>
    </w:p>
    <w:p w14:paraId="52E28702" w14:textId="77777777" w:rsidR="006B30FE" w:rsidRPr="00A659B5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</w:p>
    <w:p w14:paraId="576230D1" w14:textId="77777777" w:rsidR="006B30FE" w:rsidRPr="006B30FE" w:rsidRDefault="006B30FE" w:rsidP="006B30FE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6B30FE">
        <w:rPr>
          <w:b/>
        </w:rPr>
        <w:t>Общие сведения о сети учреждений культуры муниципального образования</w:t>
      </w:r>
    </w:p>
    <w:p w14:paraId="6CF79AA3" w14:textId="77777777" w:rsidR="006B30FE" w:rsidRPr="00A659B5" w:rsidRDefault="006B30FE" w:rsidP="006B30FE">
      <w:pPr>
        <w:pStyle w:val="ac"/>
        <w:tabs>
          <w:tab w:val="left" w:pos="567"/>
          <w:tab w:val="left" w:pos="851"/>
        </w:tabs>
        <w:ind w:left="357"/>
        <w:jc w:val="both"/>
        <w:rPr>
          <w:b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0"/>
        <w:gridCol w:w="1673"/>
        <w:gridCol w:w="1701"/>
        <w:gridCol w:w="1701"/>
        <w:gridCol w:w="1985"/>
        <w:gridCol w:w="1843"/>
        <w:gridCol w:w="1984"/>
      </w:tblGrid>
      <w:tr w:rsidR="005C3CE6" w:rsidRPr="00BC051A" w14:paraId="627048DB" w14:textId="77777777" w:rsidTr="00F7218F">
        <w:trPr>
          <w:trHeight w:val="383"/>
        </w:trPr>
        <w:tc>
          <w:tcPr>
            <w:tcW w:w="567" w:type="dxa"/>
            <w:vMerge w:val="restart"/>
            <w:vAlign w:val="center"/>
          </w:tcPr>
          <w:p w14:paraId="71F461D0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  <w:r w:rsidR="009C564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30" w:type="dxa"/>
            <w:vMerge w:val="restart"/>
            <w:vAlign w:val="center"/>
          </w:tcPr>
          <w:p w14:paraId="4759597B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Сеть по видам учреждений </w:t>
            </w:r>
          </w:p>
          <w:p w14:paraId="49CA9355" w14:textId="77777777" w:rsidR="005C3CE6" w:rsidRPr="006B30FE" w:rsidRDefault="005C3CE6" w:rsidP="006B30FE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01.01.</w:t>
            </w:r>
            <w:r>
              <w:rPr>
                <w:sz w:val="20"/>
                <w:szCs w:val="20"/>
              </w:rPr>
              <w:t>2023</w:t>
            </w:r>
            <w:r w:rsidRPr="006B30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60" w:type="dxa"/>
            <w:gridSpan w:val="4"/>
            <w:vAlign w:val="center"/>
          </w:tcPr>
          <w:p w14:paraId="7B8300F0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6B30FE"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1843" w:type="dxa"/>
            <w:vMerge w:val="restart"/>
            <w:vAlign w:val="center"/>
          </w:tcPr>
          <w:p w14:paraId="6BC7E7F4" w14:textId="77777777" w:rsidR="005C3CE6" w:rsidRPr="006B30FE" w:rsidRDefault="003B7D2E" w:rsidP="00F12679">
            <w:pPr>
              <w:jc w:val="center"/>
              <w:rPr>
                <w:sz w:val="20"/>
                <w:szCs w:val="20"/>
              </w:rPr>
            </w:pPr>
            <w:r w:rsidRPr="00E11990">
              <w:rPr>
                <w:sz w:val="20"/>
                <w:szCs w:val="20"/>
              </w:rPr>
              <w:t>Всего сетевых единиц, в т. ч. других ведомств</w:t>
            </w:r>
          </w:p>
        </w:tc>
        <w:tc>
          <w:tcPr>
            <w:tcW w:w="1984" w:type="dxa"/>
            <w:vMerge w:val="restart"/>
            <w:vAlign w:val="center"/>
          </w:tcPr>
          <w:p w14:paraId="6F1A63B7" w14:textId="77777777" w:rsidR="005C3CE6" w:rsidRDefault="003B7D2E" w:rsidP="005C3CE6">
            <w:pPr>
              <w:jc w:val="center"/>
              <w:rPr>
                <w:sz w:val="20"/>
                <w:szCs w:val="20"/>
              </w:rPr>
            </w:pPr>
            <w:r w:rsidRPr="003B7D2E">
              <w:rPr>
                <w:sz w:val="20"/>
                <w:szCs w:val="20"/>
              </w:rPr>
              <w:t>Всего сетевых единиц муниципальных учреждений культуры</w:t>
            </w:r>
          </w:p>
        </w:tc>
      </w:tr>
      <w:tr w:rsidR="005C3CE6" w:rsidRPr="00BC051A" w14:paraId="3CD27D28" w14:textId="77777777" w:rsidTr="00F7218F">
        <w:trPr>
          <w:trHeight w:val="383"/>
        </w:trPr>
        <w:tc>
          <w:tcPr>
            <w:tcW w:w="567" w:type="dxa"/>
            <w:vMerge/>
            <w:vAlign w:val="center"/>
          </w:tcPr>
          <w:p w14:paraId="08A7F0A0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vAlign w:val="center"/>
          </w:tcPr>
          <w:p w14:paraId="2DC6CF4A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3F0B2752" w14:textId="77777777" w:rsidR="005C3CE6" w:rsidRPr="006B30FE" w:rsidRDefault="00B22893" w:rsidP="00D24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т. ч. других ведомств</w:t>
            </w:r>
            <w:r w:rsidR="005C3CE6" w:rsidRPr="006B30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C3CE6" w:rsidRPr="006B30FE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>)</w:t>
            </w:r>
            <w:r w:rsidR="005C3CE6" w:rsidRPr="006B3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29F03BAC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Из них муниципаль</w:t>
            </w:r>
            <w:r w:rsidR="00B22893">
              <w:rPr>
                <w:sz w:val="20"/>
                <w:szCs w:val="20"/>
              </w:rPr>
              <w:t>ных, всего</w:t>
            </w:r>
            <w:r w:rsidRPr="006B30FE">
              <w:rPr>
                <w:sz w:val="20"/>
                <w:szCs w:val="20"/>
              </w:rPr>
              <w:t xml:space="preserve"> </w:t>
            </w:r>
            <w:r w:rsidR="00B22893">
              <w:rPr>
                <w:sz w:val="20"/>
                <w:szCs w:val="20"/>
              </w:rPr>
              <w:t>(</w:t>
            </w:r>
            <w:r w:rsidRPr="006B30FE">
              <w:rPr>
                <w:sz w:val="20"/>
                <w:szCs w:val="20"/>
              </w:rPr>
              <w:t>ед.</w:t>
            </w:r>
            <w:r w:rsidR="00B22893">
              <w:rPr>
                <w:sz w:val="20"/>
                <w:szCs w:val="20"/>
              </w:rPr>
              <w:t>)</w:t>
            </w:r>
            <w:r w:rsidRPr="006B3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02E08E2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для муниципального района</w:t>
            </w:r>
          </w:p>
        </w:tc>
        <w:tc>
          <w:tcPr>
            <w:tcW w:w="1843" w:type="dxa"/>
            <w:vMerge/>
          </w:tcPr>
          <w:p w14:paraId="01177FF3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D944971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5C3CE6" w:rsidRPr="00BC051A" w14:paraId="2BF6CE29" w14:textId="77777777" w:rsidTr="00F7218F">
        <w:trPr>
          <w:trHeight w:val="437"/>
        </w:trPr>
        <w:tc>
          <w:tcPr>
            <w:tcW w:w="567" w:type="dxa"/>
            <w:vMerge/>
            <w:vAlign w:val="center"/>
          </w:tcPr>
          <w:p w14:paraId="72184590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vAlign w:val="center"/>
          </w:tcPr>
          <w:p w14:paraId="2831A3F1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136B2D7E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1BD058E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8AD6B4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85B811F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поселений</w:t>
            </w:r>
          </w:p>
        </w:tc>
        <w:tc>
          <w:tcPr>
            <w:tcW w:w="1843" w:type="dxa"/>
            <w:vMerge/>
          </w:tcPr>
          <w:p w14:paraId="297551EA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4D434B5" w14:textId="77777777" w:rsidR="005C3CE6" w:rsidRPr="006B30FE" w:rsidRDefault="005C3CE6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3B7D2E" w:rsidRPr="00BC051A" w14:paraId="365B76AB" w14:textId="77777777" w:rsidTr="00F7218F">
        <w:trPr>
          <w:trHeight w:val="243"/>
        </w:trPr>
        <w:tc>
          <w:tcPr>
            <w:tcW w:w="567" w:type="dxa"/>
            <w:shd w:val="clear" w:color="auto" w:fill="E7E6E6" w:themeFill="background2"/>
            <w:vAlign w:val="center"/>
          </w:tcPr>
          <w:p w14:paraId="364FBC88" w14:textId="77777777" w:rsidR="003B7D2E" w:rsidRPr="003B7D2E" w:rsidRDefault="003B7D2E" w:rsidP="003B7D2E">
            <w:pPr>
              <w:jc w:val="center"/>
              <w:rPr>
                <w:b/>
                <w:sz w:val="16"/>
                <w:szCs w:val="16"/>
              </w:rPr>
            </w:pPr>
            <w:r w:rsidRPr="003B7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30" w:type="dxa"/>
            <w:shd w:val="clear" w:color="auto" w:fill="E7E6E6" w:themeFill="background2"/>
            <w:vAlign w:val="center"/>
          </w:tcPr>
          <w:p w14:paraId="2C008BBE" w14:textId="77777777" w:rsidR="003B7D2E" w:rsidRPr="003B7D2E" w:rsidRDefault="003B7D2E" w:rsidP="003B7D2E">
            <w:pPr>
              <w:jc w:val="center"/>
              <w:rPr>
                <w:b/>
                <w:sz w:val="16"/>
                <w:szCs w:val="16"/>
              </w:rPr>
            </w:pPr>
            <w:r w:rsidRPr="003B7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2BFDC5CD" w14:textId="77777777" w:rsidR="003B7D2E" w:rsidRPr="003B7D2E" w:rsidRDefault="003B7D2E" w:rsidP="003B7D2E">
            <w:pPr>
              <w:jc w:val="center"/>
              <w:rPr>
                <w:b/>
                <w:sz w:val="16"/>
                <w:szCs w:val="16"/>
              </w:rPr>
            </w:pPr>
            <w:r w:rsidRPr="003B7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19A11C7" w14:textId="77777777" w:rsidR="003B7D2E" w:rsidRPr="003B7D2E" w:rsidRDefault="003B7D2E" w:rsidP="003B7D2E">
            <w:pPr>
              <w:jc w:val="center"/>
              <w:rPr>
                <w:b/>
                <w:sz w:val="16"/>
                <w:szCs w:val="16"/>
              </w:rPr>
            </w:pPr>
            <w:r w:rsidRPr="003B7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A8E3FF" w14:textId="77777777" w:rsidR="003B7D2E" w:rsidRPr="003B7D2E" w:rsidRDefault="003B7D2E" w:rsidP="003B7D2E">
            <w:pPr>
              <w:jc w:val="center"/>
              <w:rPr>
                <w:b/>
                <w:sz w:val="16"/>
                <w:szCs w:val="16"/>
              </w:rPr>
            </w:pPr>
            <w:r w:rsidRPr="003B7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03F8C45" w14:textId="77777777" w:rsidR="003B7D2E" w:rsidRPr="003B7D2E" w:rsidRDefault="003B7D2E" w:rsidP="003B7D2E">
            <w:pPr>
              <w:jc w:val="center"/>
              <w:rPr>
                <w:b/>
                <w:sz w:val="16"/>
                <w:szCs w:val="16"/>
              </w:rPr>
            </w:pPr>
            <w:r w:rsidRPr="003B7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60F51CB7" w14:textId="77777777" w:rsidR="003B7D2E" w:rsidRPr="003B7D2E" w:rsidRDefault="003B7D2E" w:rsidP="003B7D2E">
            <w:pPr>
              <w:jc w:val="center"/>
              <w:rPr>
                <w:b/>
                <w:sz w:val="16"/>
                <w:szCs w:val="16"/>
              </w:rPr>
            </w:pPr>
            <w:r w:rsidRPr="003B7D2E">
              <w:rPr>
                <w:b/>
                <w:sz w:val="16"/>
                <w:szCs w:val="16"/>
              </w:rPr>
              <w:t>7</w:t>
            </w:r>
          </w:p>
        </w:tc>
      </w:tr>
      <w:tr w:rsidR="00CD08F1" w:rsidRPr="00BC051A" w14:paraId="0BD93AA6" w14:textId="77777777" w:rsidTr="00CD08F1">
        <w:tc>
          <w:tcPr>
            <w:tcW w:w="567" w:type="dxa"/>
            <w:vAlign w:val="center"/>
          </w:tcPr>
          <w:p w14:paraId="6DE43DF5" w14:textId="77777777" w:rsidR="00CD08F1" w:rsidRPr="006B30FE" w:rsidRDefault="00CD08F1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1.</w:t>
            </w:r>
          </w:p>
        </w:tc>
        <w:tc>
          <w:tcPr>
            <w:tcW w:w="3430" w:type="dxa"/>
          </w:tcPr>
          <w:p w14:paraId="6829D6EA" w14:textId="77777777" w:rsidR="00CD08F1" w:rsidRPr="006B30FE" w:rsidRDefault="00CD08F1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Культурно-досуговые </w:t>
            </w:r>
          </w:p>
        </w:tc>
        <w:tc>
          <w:tcPr>
            <w:tcW w:w="1673" w:type="dxa"/>
          </w:tcPr>
          <w:p w14:paraId="2826B30A" w14:textId="218025E9" w:rsidR="00CD08F1" w:rsidRPr="006B30FE" w:rsidRDefault="003A53AB" w:rsidP="003A5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FAF4CEA" w14:textId="4C3B1424" w:rsidR="00CD08F1" w:rsidRPr="006B30FE" w:rsidRDefault="003A53AB" w:rsidP="00CD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3269562" w14:textId="1DD9FD6C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3DAB7D" w14:textId="07FB6BCE" w:rsidR="00CD08F1" w:rsidRPr="00CD08F1" w:rsidRDefault="00657D8B" w:rsidP="00CD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AE8C0E9" w14:textId="1ABF9D53" w:rsidR="00CD08F1" w:rsidRPr="00CD08F1" w:rsidRDefault="00AB2A62" w:rsidP="00CD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E3D9711" w14:textId="15D9364E" w:rsidR="00CD08F1" w:rsidRPr="00CD08F1" w:rsidRDefault="009A4A1F" w:rsidP="00CD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08F1" w:rsidRPr="00BC051A" w14:paraId="7CC2FDFD" w14:textId="77777777" w:rsidTr="00CD08F1">
        <w:tc>
          <w:tcPr>
            <w:tcW w:w="567" w:type="dxa"/>
            <w:vAlign w:val="center"/>
          </w:tcPr>
          <w:p w14:paraId="27ABB31F" w14:textId="77777777" w:rsidR="00CD08F1" w:rsidRPr="006B30FE" w:rsidRDefault="00CD08F1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2.</w:t>
            </w:r>
          </w:p>
        </w:tc>
        <w:tc>
          <w:tcPr>
            <w:tcW w:w="3430" w:type="dxa"/>
          </w:tcPr>
          <w:p w14:paraId="01036450" w14:textId="77777777" w:rsidR="00CD08F1" w:rsidRPr="006B30FE" w:rsidRDefault="00CD08F1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673" w:type="dxa"/>
          </w:tcPr>
          <w:p w14:paraId="7A2BFF71" w14:textId="36524127" w:rsidR="00CD08F1" w:rsidRPr="006B30FE" w:rsidRDefault="00CD08F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F37C9B" w14:textId="0C9A3576" w:rsidR="00CD08F1" w:rsidRPr="006B30FE" w:rsidRDefault="00CD08F1" w:rsidP="003A53A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FEA34" w14:textId="13019D80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C88097" w14:textId="400402BA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A076E" w14:textId="1F6172C3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FBFA6D" w14:textId="4FB40BB2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8F1" w:rsidRPr="00BC051A" w14:paraId="0B22A1DE" w14:textId="77777777" w:rsidTr="00CD08F1">
        <w:tc>
          <w:tcPr>
            <w:tcW w:w="567" w:type="dxa"/>
            <w:vAlign w:val="center"/>
          </w:tcPr>
          <w:p w14:paraId="5F96BD4F" w14:textId="77777777" w:rsidR="00CD08F1" w:rsidRPr="006B30FE" w:rsidRDefault="00CD08F1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3.</w:t>
            </w:r>
          </w:p>
        </w:tc>
        <w:tc>
          <w:tcPr>
            <w:tcW w:w="3430" w:type="dxa"/>
          </w:tcPr>
          <w:p w14:paraId="34E956D8" w14:textId="77777777" w:rsidR="00CD08F1" w:rsidRPr="006B30FE" w:rsidRDefault="00CD08F1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673" w:type="dxa"/>
          </w:tcPr>
          <w:p w14:paraId="76B55975" w14:textId="0183496C" w:rsidR="00CD08F1" w:rsidRPr="006B30FE" w:rsidRDefault="00CD08F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5D82A" w14:textId="73B6104B" w:rsidR="00CD08F1" w:rsidRPr="006B30FE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B28411" w14:textId="6826A6FB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8184F3" w14:textId="7666BBAB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D63305" w14:textId="06834E7D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70315E" w14:textId="49319A68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8F1" w:rsidRPr="00BC051A" w14:paraId="29611A01" w14:textId="77777777" w:rsidTr="00CD08F1">
        <w:tc>
          <w:tcPr>
            <w:tcW w:w="567" w:type="dxa"/>
            <w:vAlign w:val="center"/>
          </w:tcPr>
          <w:p w14:paraId="4AA87666" w14:textId="77777777" w:rsidR="00CD08F1" w:rsidRPr="006B30FE" w:rsidRDefault="00CD08F1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4.</w:t>
            </w:r>
          </w:p>
        </w:tc>
        <w:tc>
          <w:tcPr>
            <w:tcW w:w="3430" w:type="dxa"/>
          </w:tcPr>
          <w:p w14:paraId="3BD2FC19" w14:textId="77777777" w:rsidR="00CD08F1" w:rsidRPr="00E11990" w:rsidRDefault="00CD08F1" w:rsidP="00EF4F7A">
            <w:pPr>
              <w:jc w:val="both"/>
              <w:rPr>
                <w:sz w:val="20"/>
                <w:szCs w:val="20"/>
              </w:rPr>
            </w:pPr>
            <w:r w:rsidRPr="00E11990">
              <w:rPr>
                <w:sz w:val="20"/>
                <w:szCs w:val="20"/>
              </w:rPr>
              <w:t>Кинозалы</w:t>
            </w:r>
          </w:p>
        </w:tc>
        <w:tc>
          <w:tcPr>
            <w:tcW w:w="1673" w:type="dxa"/>
          </w:tcPr>
          <w:p w14:paraId="281E2B24" w14:textId="24A46A7C" w:rsidR="00CD08F1" w:rsidRPr="006B30FE" w:rsidRDefault="00CD08F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69D8AD" w14:textId="2A9C0715" w:rsidR="00CD08F1" w:rsidRPr="006B30FE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AA1B18" w14:textId="2DE0EB9D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E550A" w14:textId="5E3A7A0B" w:rsidR="00CD08F1" w:rsidRPr="00CD08F1" w:rsidRDefault="00CD08F1" w:rsidP="003A53A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713B12" w14:textId="32C9E5D8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F40499" w14:textId="0EFD7375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8F1" w:rsidRPr="00BC051A" w14:paraId="6062C230" w14:textId="77777777" w:rsidTr="00CD08F1">
        <w:tc>
          <w:tcPr>
            <w:tcW w:w="567" w:type="dxa"/>
          </w:tcPr>
          <w:p w14:paraId="0D2F6997" w14:textId="77777777" w:rsidR="00CD08F1" w:rsidRPr="006B30FE" w:rsidRDefault="00CD08F1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5.</w:t>
            </w:r>
          </w:p>
        </w:tc>
        <w:tc>
          <w:tcPr>
            <w:tcW w:w="3430" w:type="dxa"/>
          </w:tcPr>
          <w:p w14:paraId="6EF2756F" w14:textId="77777777" w:rsidR="00CD08F1" w:rsidRPr="00E11990" w:rsidRDefault="00CD08F1" w:rsidP="00A62393">
            <w:pPr>
              <w:ind w:right="-108"/>
              <w:rPr>
                <w:sz w:val="20"/>
                <w:szCs w:val="20"/>
              </w:rPr>
            </w:pPr>
            <w:r w:rsidRPr="00E11990">
              <w:rPr>
                <w:spacing w:val="-6"/>
                <w:sz w:val="20"/>
                <w:szCs w:val="20"/>
              </w:rPr>
              <w:t>дополнительного</w:t>
            </w:r>
            <w:r w:rsidRPr="00E11990">
              <w:rPr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1673" w:type="dxa"/>
          </w:tcPr>
          <w:p w14:paraId="66900A46" w14:textId="5295DE01" w:rsidR="00CD08F1" w:rsidRPr="006B30FE" w:rsidRDefault="00CD08F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E70F73" w14:textId="3EC87171" w:rsidR="00CD08F1" w:rsidRPr="006B30FE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487775" w14:textId="28BBA640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1BA4B0" w14:textId="0468D9A2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89BDF8" w14:textId="175F0184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499840" w14:textId="2C4303A8" w:rsidR="00CD08F1" w:rsidRPr="00CD08F1" w:rsidRDefault="00CD08F1" w:rsidP="003A53AB">
            <w:pPr>
              <w:rPr>
                <w:b/>
                <w:sz w:val="20"/>
                <w:szCs w:val="20"/>
              </w:rPr>
            </w:pPr>
          </w:p>
        </w:tc>
      </w:tr>
      <w:tr w:rsidR="00CD08F1" w:rsidRPr="00BC051A" w14:paraId="73910009" w14:textId="77777777" w:rsidTr="00CD08F1">
        <w:tc>
          <w:tcPr>
            <w:tcW w:w="567" w:type="dxa"/>
          </w:tcPr>
          <w:p w14:paraId="47C09DB4" w14:textId="77777777" w:rsidR="00CD08F1" w:rsidRPr="006B30FE" w:rsidRDefault="00CD08F1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6.</w:t>
            </w:r>
          </w:p>
        </w:tc>
        <w:tc>
          <w:tcPr>
            <w:tcW w:w="3430" w:type="dxa"/>
          </w:tcPr>
          <w:p w14:paraId="436EDC4E" w14:textId="77777777" w:rsidR="00CD08F1" w:rsidRPr="00E11990" w:rsidRDefault="00CD08F1" w:rsidP="00A62393">
            <w:pPr>
              <w:ind w:right="-108"/>
              <w:jc w:val="both"/>
              <w:rPr>
                <w:sz w:val="20"/>
                <w:szCs w:val="20"/>
              </w:rPr>
            </w:pPr>
            <w:r w:rsidRPr="00E11990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673" w:type="dxa"/>
          </w:tcPr>
          <w:p w14:paraId="0F0674FB" w14:textId="5A72B23A" w:rsidR="00CD08F1" w:rsidRPr="006B30FE" w:rsidRDefault="00CD08F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C27018" w14:textId="2AB4DA76" w:rsidR="00CD08F1" w:rsidRPr="006B30FE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2F0F5" w14:textId="41E5B247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F2AF3B" w14:textId="4571C2F7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396E89" w14:textId="183A8077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523A3D" w14:textId="21F007B2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8F1" w:rsidRPr="00BC051A" w14:paraId="62A1B069" w14:textId="77777777" w:rsidTr="00CD08F1">
        <w:tc>
          <w:tcPr>
            <w:tcW w:w="567" w:type="dxa"/>
          </w:tcPr>
          <w:p w14:paraId="1CBB5D39" w14:textId="77777777" w:rsidR="00CD08F1" w:rsidRPr="006B30FE" w:rsidRDefault="00CD08F1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30" w:type="dxa"/>
          </w:tcPr>
          <w:p w14:paraId="5AF4023C" w14:textId="77777777" w:rsidR="00CD08F1" w:rsidRPr="00E11990" w:rsidRDefault="00CD08F1" w:rsidP="00A62393">
            <w:pPr>
              <w:ind w:right="-108"/>
              <w:jc w:val="both"/>
              <w:rPr>
                <w:sz w:val="20"/>
                <w:szCs w:val="20"/>
              </w:rPr>
            </w:pPr>
            <w:r w:rsidRPr="00E11990">
              <w:rPr>
                <w:sz w:val="20"/>
                <w:szCs w:val="20"/>
              </w:rPr>
              <w:t>Оркестр</w:t>
            </w:r>
          </w:p>
        </w:tc>
        <w:tc>
          <w:tcPr>
            <w:tcW w:w="1673" w:type="dxa"/>
          </w:tcPr>
          <w:p w14:paraId="5E06B048" w14:textId="7D2C45D7" w:rsidR="00CD08F1" w:rsidRPr="006B30FE" w:rsidRDefault="00CD08F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A596FE" w14:textId="772DB59C" w:rsidR="00CD08F1" w:rsidRPr="006B30FE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E6A24" w14:textId="23F51D25" w:rsidR="00CD08F1" w:rsidRPr="00CD08F1" w:rsidRDefault="00CD08F1" w:rsidP="003A53A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5A8EB7" w14:textId="38515087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21DFB0" w14:textId="7D67F54D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8F61A4" w14:textId="1063EBF8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8F1" w:rsidRPr="00BC051A" w14:paraId="566B6CC3" w14:textId="77777777" w:rsidTr="00CD08F1">
        <w:tc>
          <w:tcPr>
            <w:tcW w:w="567" w:type="dxa"/>
          </w:tcPr>
          <w:p w14:paraId="6FF99232" w14:textId="77777777" w:rsidR="00CD08F1" w:rsidRPr="006B30FE" w:rsidRDefault="00CD08F1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B30FE">
              <w:rPr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14:paraId="546A7123" w14:textId="77777777" w:rsidR="00CD08F1" w:rsidRPr="00E11990" w:rsidRDefault="00CD08F1" w:rsidP="00A62393">
            <w:pPr>
              <w:jc w:val="both"/>
              <w:rPr>
                <w:sz w:val="20"/>
                <w:szCs w:val="20"/>
              </w:rPr>
            </w:pPr>
            <w:r w:rsidRPr="00E11990">
              <w:rPr>
                <w:sz w:val="20"/>
                <w:szCs w:val="20"/>
              </w:rPr>
              <w:t>Парки</w:t>
            </w:r>
          </w:p>
        </w:tc>
        <w:tc>
          <w:tcPr>
            <w:tcW w:w="1673" w:type="dxa"/>
          </w:tcPr>
          <w:p w14:paraId="128337FD" w14:textId="26804317" w:rsidR="00CD08F1" w:rsidRPr="006B30FE" w:rsidRDefault="00CD08F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07AA71" w14:textId="2F9D0C39" w:rsidR="00CD08F1" w:rsidRPr="006B30FE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2A077" w14:textId="0D6BD5A2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72F940" w14:textId="228B19DF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10E8D" w14:textId="54EC0425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80C43" w14:textId="64603453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8F1" w:rsidRPr="00BC051A" w14:paraId="7837C8E4" w14:textId="77777777" w:rsidTr="00CD08F1">
        <w:tc>
          <w:tcPr>
            <w:tcW w:w="567" w:type="dxa"/>
          </w:tcPr>
          <w:p w14:paraId="72384995" w14:textId="77777777" w:rsidR="00CD08F1" w:rsidRPr="000C6DFC" w:rsidRDefault="00CD08F1" w:rsidP="00A62393">
            <w:pPr>
              <w:jc w:val="center"/>
              <w:rPr>
                <w:sz w:val="20"/>
                <w:szCs w:val="20"/>
                <w:highlight w:val="green"/>
              </w:rPr>
            </w:pPr>
            <w:r w:rsidRPr="00E11990">
              <w:rPr>
                <w:sz w:val="20"/>
                <w:szCs w:val="20"/>
              </w:rPr>
              <w:t>9</w:t>
            </w:r>
          </w:p>
        </w:tc>
        <w:tc>
          <w:tcPr>
            <w:tcW w:w="3430" w:type="dxa"/>
          </w:tcPr>
          <w:p w14:paraId="746BC3AD" w14:textId="77777777" w:rsidR="00CD08F1" w:rsidRPr="00E11990" w:rsidRDefault="00CD08F1" w:rsidP="00A62393">
            <w:pPr>
              <w:jc w:val="both"/>
              <w:rPr>
                <w:sz w:val="20"/>
                <w:szCs w:val="20"/>
              </w:rPr>
            </w:pPr>
            <w:r w:rsidRPr="00E11990">
              <w:rPr>
                <w:sz w:val="20"/>
                <w:szCs w:val="20"/>
              </w:rPr>
              <w:t>Иные учреждения культуры</w:t>
            </w:r>
          </w:p>
        </w:tc>
        <w:tc>
          <w:tcPr>
            <w:tcW w:w="1673" w:type="dxa"/>
          </w:tcPr>
          <w:p w14:paraId="653EA913" w14:textId="219A981B" w:rsidR="00CD08F1" w:rsidRPr="006B30FE" w:rsidRDefault="00CD08F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92707" w14:textId="36EAA56C" w:rsidR="00CD08F1" w:rsidRPr="006B30FE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8B0B51" w14:textId="7CEF5C5F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3DD8BF" w14:textId="4D6C36C9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10BAC" w14:textId="5AC86588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9C216" w14:textId="59C44CEF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8F1" w:rsidRPr="00BC051A" w14:paraId="39031EED" w14:textId="77777777" w:rsidTr="00CD08F1">
        <w:tc>
          <w:tcPr>
            <w:tcW w:w="567" w:type="dxa"/>
          </w:tcPr>
          <w:p w14:paraId="0F22B942" w14:textId="77777777" w:rsidR="00CD08F1" w:rsidRPr="006B30FE" w:rsidRDefault="00CD08F1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</w:tcPr>
          <w:p w14:paraId="4229D824" w14:textId="77777777" w:rsidR="00CD08F1" w:rsidRPr="006B30FE" w:rsidRDefault="00CD08F1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Итого:</w:t>
            </w:r>
          </w:p>
        </w:tc>
        <w:tc>
          <w:tcPr>
            <w:tcW w:w="1673" w:type="dxa"/>
          </w:tcPr>
          <w:p w14:paraId="5A55BBA3" w14:textId="78126387" w:rsidR="00CD08F1" w:rsidRPr="006B30FE" w:rsidRDefault="0003565D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60C3EE6" w14:textId="006058C9" w:rsidR="00CD08F1" w:rsidRPr="006B30FE" w:rsidRDefault="00AB4F0E" w:rsidP="00CD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ED5B97F" w14:textId="05B7B561" w:rsidR="00CD08F1" w:rsidRPr="00CD08F1" w:rsidRDefault="00CD08F1" w:rsidP="00CD0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3A22F7" w14:textId="0B3ABBD0" w:rsidR="00CD08F1" w:rsidRPr="00CD08F1" w:rsidRDefault="00AB4F0E" w:rsidP="00CD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95C31CC" w14:textId="6743D528" w:rsidR="00CD08F1" w:rsidRPr="00CD08F1" w:rsidRDefault="00AB4F0E" w:rsidP="00CD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0EF57AB" w14:textId="30554966" w:rsidR="00CD08F1" w:rsidRPr="00CD08F1" w:rsidRDefault="00AB4F0E" w:rsidP="00CD08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47C641D7" w14:textId="77777777" w:rsidR="006B30FE" w:rsidRPr="00A659B5" w:rsidRDefault="006B30FE" w:rsidP="006B30FE">
      <w:pPr>
        <w:pStyle w:val="ac"/>
        <w:spacing w:line="230" w:lineRule="auto"/>
        <w:ind w:left="0" w:firstLine="357"/>
        <w:jc w:val="both"/>
        <w:rPr>
          <w:b/>
          <w:sz w:val="12"/>
          <w:szCs w:val="12"/>
        </w:rPr>
      </w:pPr>
    </w:p>
    <w:p w14:paraId="1BD8A37C" w14:textId="77777777" w:rsidR="00F7218F" w:rsidRDefault="006B30FE" w:rsidP="00F7218F">
      <w:pPr>
        <w:pStyle w:val="ac"/>
        <w:ind w:left="0" w:firstLine="357"/>
        <w:jc w:val="both"/>
        <w:rPr>
          <w:b/>
          <w:i/>
          <w:sz w:val="22"/>
          <w:szCs w:val="22"/>
        </w:rPr>
      </w:pPr>
      <w:r w:rsidRPr="00D551F2">
        <w:rPr>
          <w:b/>
          <w:i/>
          <w:sz w:val="22"/>
          <w:szCs w:val="22"/>
        </w:rPr>
        <w:t xml:space="preserve">Примечание: </w:t>
      </w:r>
    </w:p>
    <w:p w14:paraId="61047F5F" w14:textId="77777777" w:rsidR="006B30FE" w:rsidRPr="00D551F2" w:rsidRDefault="006B30FE" w:rsidP="00F7218F">
      <w:pPr>
        <w:pStyle w:val="ac"/>
        <w:ind w:left="0" w:firstLine="357"/>
        <w:jc w:val="both"/>
        <w:rPr>
          <w:i/>
          <w:sz w:val="22"/>
          <w:szCs w:val="22"/>
        </w:rPr>
      </w:pPr>
      <w:r w:rsidRPr="00F7218F">
        <w:rPr>
          <w:b/>
          <w:i/>
          <w:sz w:val="22"/>
          <w:szCs w:val="22"/>
        </w:rPr>
        <w:t>1.</w:t>
      </w:r>
      <w:r w:rsidRPr="00D551F2">
        <w:rPr>
          <w:i/>
          <w:sz w:val="22"/>
          <w:szCs w:val="22"/>
        </w:rPr>
        <w:t xml:space="preserve"> </w:t>
      </w:r>
      <w:r w:rsidR="00F7218F">
        <w:rPr>
          <w:i/>
          <w:sz w:val="22"/>
          <w:szCs w:val="22"/>
        </w:rPr>
        <w:t xml:space="preserve"> </w:t>
      </w:r>
      <w:r w:rsidRPr="00D551F2">
        <w:rPr>
          <w:i/>
          <w:sz w:val="22"/>
          <w:szCs w:val="22"/>
        </w:rPr>
        <w:t xml:space="preserve">В </w:t>
      </w:r>
      <w:r w:rsidRPr="003B7D2E">
        <w:rPr>
          <w:b/>
          <w:i/>
          <w:sz w:val="22"/>
          <w:szCs w:val="22"/>
        </w:rPr>
        <w:t xml:space="preserve">графе </w:t>
      </w:r>
      <w:r w:rsidR="003B7D2E">
        <w:rPr>
          <w:b/>
          <w:i/>
          <w:sz w:val="22"/>
          <w:szCs w:val="22"/>
        </w:rPr>
        <w:t>3</w:t>
      </w:r>
      <w:r w:rsidRPr="00D551F2">
        <w:rPr>
          <w:i/>
          <w:sz w:val="22"/>
          <w:szCs w:val="22"/>
        </w:rPr>
        <w:t xml:space="preserve"> указывается общее количество учреждений культуры в статусе юридического лица, расположенных на территории городского округа/муниципального района, включая областные, частные, других ведомств.</w:t>
      </w:r>
    </w:p>
    <w:p w14:paraId="0497499D" w14:textId="77777777" w:rsidR="006B30FE" w:rsidRPr="00CC2995" w:rsidRDefault="00F7218F" w:rsidP="00F7218F">
      <w:pPr>
        <w:pStyle w:val="ac"/>
        <w:numPr>
          <w:ilvl w:val="0"/>
          <w:numId w:val="1"/>
        </w:numPr>
        <w:ind w:left="0" w:firstLine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 </w:t>
      </w:r>
      <w:r w:rsidRPr="00F7218F">
        <w:rPr>
          <w:b/>
          <w:i/>
          <w:sz w:val="22"/>
          <w:szCs w:val="22"/>
        </w:rPr>
        <w:t>строке 2</w:t>
      </w:r>
      <w:r w:rsidRPr="00F7218F">
        <w:rPr>
          <w:i/>
          <w:sz w:val="22"/>
          <w:szCs w:val="22"/>
        </w:rPr>
        <w:t xml:space="preserve">  </w:t>
      </w:r>
      <w:r w:rsidR="006B30FE" w:rsidRPr="00CC2995">
        <w:rPr>
          <w:i/>
          <w:sz w:val="22"/>
          <w:szCs w:val="22"/>
        </w:rPr>
        <w:t>Общее число библиотек указывается за исключением школьных библиотек.</w:t>
      </w:r>
    </w:p>
    <w:p w14:paraId="3AEFC74E" w14:textId="77777777" w:rsidR="006B30FE" w:rsidRPr="00CC2995" w:rsidRDefault="006B30FE" w:rsidP="00F7218F">
      <w:pPr>
        <w:pStyle w:val="ac"/>
        <w:numPr>
          <w:ilvl w:val="0"/>
          <w:numId w:val="1"/>
        </w:numPr>
        <w:spacing w:line="235" w:lineRule="auto"/>
        <w:ind w:left="0" w:firstLine="357"/>
        <w:jc w:val="both"/>
        <w:rPr>
          <w:i/>
          <w:sz w:val="22"/>
          <w:szCs w:val="22"/>
        </w:rPr>
      </w:pPr>
      <w:r w:rsidRPr="00CC2995">
        <w:rPr>
          <w:i/>
          <w:sz w:val="22"/>
          <w:szCs w:val="22"/>
        </w:rPr>
        <w:lastRenderedPageBreak/>
        <w:t xml:space="preserve">По </w:t>
      </w:r>
      <w:r w:rsidR="003B7D2E" w:rsidRPr="00CC2995">
        <w:rPr>
          <w:b/>
          <w:i/>
          <w:sz w:val="22"/>
          <w:szCs w:val="22"/>
        </w:rPr>
        <w:t>строке</w:t>
      </w:r>
      <w:r w:rsidRPr="00CC2995">
        <w:rPr>
          <w:b/>
          <w:i/>
          <w:sz w:val="22"/>
          <w:szCs w:val="22"/>
        </w:rPr>
        <w:t xml:space="preserve"> 4</w:t>
      </w:r>
      <w:r w:rsidR="00F7218F">
        <w:rPr>
          <w:i/>
          <w:sz w:val="22"/>
          <w:szCs w:val="22"/>
        </w:rPr>
        <w:t xml:space="preserve"> </w:t>
      </w:r>
      <w:r w:rsidRPr="00D551F2">
        <w:rPr>
          <w:i/>
          <w:sz w:val="22"/>
          <w:szCs w:val="22"/>
        </w:rPr>
        <w:t xml:space="preserve"> </w:t>
      </w:r>
      <w:r w:rsidRPr="00CC2995">
        <w:rPr>
          <w:i/>
          <w:sz w:val="22"/>
          <w:szCs w:val="22"/>
        </w:rPr>
        <w:t>учитываются кинозалы, расположенные в торговых, развлекательных и т. п. центрах</w:t>
      </w:r>
      <w:r w:rsidR="00EF4F7A" w:rsidRPr="00CC2995">
        <w:rPr>
          <w:i/>
          <w:sz w:val="22"/>
          <w:szCs w:val="22"/>
        </w:rPr>
        <w:t>, а также кинозалы в отдельно стоящих кинотеатрах</w:t>
      </w:r>
      <w:r w:rsidRPr="00CC2995">
        <w:rPr>
          <w:i/>
          <w:sz w:val="22"/>
          <w:szCs w:val="22"/>
        </w:rPr>
        <w:t>.</w:t>
      </w:r>
    </w:p>
    <w:p w14:paraId="1BBDC8D0" w14:textId="77777777" w:rsidR="006B30FE" w:rsidRPr="003B7D2E" w:rsidRDefault="006B30FE" w:rsidP="00F7218F">
      <w:pPr>
        <w:pStyle w:val="ac"/>
        <w:numPr>
          <w:ilvl w:val="0"/>
          <w:numId w:val="1"/>
        </w:numPr>
        <w:spacing w:line="235" w:lineRule="auto"/>
        <w:ind w:left="0" w:firstLine="357"/>
        <w:jc w:val="both"/>
        <w:rPr>
          <w:b/>
          <w:i/>
          <w:sz w:val="22"/>
          <w:szCs w:val="22"/>
        </w:rPr>
      </w:pPr>
      <w:r w:rsidRPr="00CC2995">
        <w:rPr>
          <w:i/>
          <w:sz w:val="22"/>
          <w:szCs w:val="22"/>
        </w:rPr>
        <w:t xml:space="preserve">В </w:t>
      </w:r>
      <w:r w:rsidRPr="00CC2995">
        <w:rPr>
          <w:b/>
          <w:i/>
          <w:sz w:val="22"/>
          <w:szCs w:val="22"/>
        </w:rPr>
        <w:t xml:space="preserve">графе </w:t>
      </w:r>
      <w:r w:rsidR="003B7D2E" w:rsidRPr="00CC2995">
        <w:rPr>
          <w:b/>
          <w:i/>
          <w:sz w:val="22"/>
          <w:szCs w:val="22"/>
        </w:rPr>
        <w:t>6</w:t>
      </w:r>
      <w:r w:rsidRPr="00CC2995">
        <w:rPr>
          <w:b/>
          <w:i/>
          <w:sz w:val="22"/>
          <w:szCs w:val="22"/>
        </w:rPr>
        <w:t xml:space="preserve"> </w:t>
      </w:r>
      <w:r w:rsidRPr="00CC2995">
        <w:rPr>
          <w:i/>
          <w:sz w:val="22"/>
          <w:szCs w:val="22"/>
        </w:rPr>
        <w:t>указывается общее число учреждений культуры,</w:t>
      </w:r>
      <w:r w:rsidR="003B7D2E" w:rsidRPr="00CC2995">
        <w:rPr>
          <w:i/>
          <w:sz w:val="22"/>
          <w:szCs w:val="22"/>
        </w:rPr>
        <w:t xml:space="preserve"> включая областные, частные, других ведомств,</w:t>
      </w:r>
      <w:r w:rsidRPr="00CC2995">
        <w:rPr>
          <w:i/>
          <w:sz w:val="22"/>
          <w:szCs w:val="22"/>
        </w:rPr>
        <w:t xml:space="preserve"> расположенных на территории муниципального района/городского округа.</w:t>
      </w:r>
      <w:r w:rsidRPr="00D551F2">
        <w:rPr>
          <w:i/>
          <w:sz w:val="22"/>
          <w:szCs w:val="22"/>
        </w:rPr>
        <w:t xml:space="preserve"> </w:t>
      </w:r>
      <w:r w:rsidRPr="00D551F2">
        <w:rPr>
          <w:i/>
          <w:color w:val="000000"/>
          <w:sz w:val="22"/>
          <w:szCs w:val="22"/>
          <w:shd w:val="clear" w:color="auto" w:fill="FFFFFF"/>
        </w:rPr>
        <w:t xml:space="preserve">Под </w:t>
      </w:r>
      <w:r w:rsidRPr="00D551F2">
        <w:rPr>
          <w:b/>
          <w:i/>
          <w:color w:val="000000"/>
          <w:sz w:val="22"/>
          <w:szCs w:val="22"/>
          <w:shd w:val="clear" w:color="auto" w:fill="FFFFFF"/>
        </w:rPr>
        <w:t xml:space="preserve">«сетевой единицей» </w:t>
      </w:r>
      <w:r w:rsidRPr="00D551F2">
        <w:rPr>
          <w:i/>
          <w:color w:val="000000"/>
          <w:sz w:val="22"/>
          <w:szCs w:val="22"/>
          <w:shd w:val="clear" w:color="auto" w:fill="FFFFFF"/>
        </w:rPr>
        <w:t>следует понимать организацию культуры, оказывающую услуги в пределах одного здания (помещения), а также ее филиалы</w:t>
      </w:r>
      <w:r w:rsidR="00147B28">
        <w:rPr>
          <w:i/>
          <w:color w:val="000000"/>
          <w:sz w:val="22"/>
          <w:szCs w:val="22"/>
          <w:shd w:val="clear" w:color="auto" w:fill="FFFFFF"/>
        </w:rPr>
        <w:t>,</w:t>
      </w:r>
      <w:r w:rsidRPr="00D551F2">
        <w:rPr>
          <w:i/>
          <w:color w:val="000000"/>
          <w:sz w:val="22"/>
          <w:szCs w:val="22"/>
          <w:shd w:val="clear" w:color="auto" w:fill="FFFFFF"/>
        </w:rPr>
        <w:t xml:space="preserve"> либо отделы, оказывающие услуги в отдельно стоящих зданиях, либо в помещениях учреждений культуры иных функциональных видов, либо в помещениях иных населенных пунктов</w:t>
      </w:r>
      <w:r w:rsidR="00B16C3F">
        <w:rPr>
          <w:i/>
          <w:color w:val="000000"/>
          <w:sz w:val="22"/>
          <w:szCs w:val="22"/>
          <w:shd w:val="clear" w:color="auto" w:fill="FFFFFF"/>
        </w:rPr>
        <w:t>.</w:t>
      </w:r>
    </w:p>
    <w:p w14:paraId="5ACDA65B" w14:textId="77777777" w:rsidR="003B7D2E" w:rsidRPr="00D551F2" w:rsidRDefault="003B7D2E" w:rsidP="00F7218F">
      <w:pPr>
        <w:pStyle w:val="ac"/>
        <w:numPr>
          <w:ilvl w:val="0"/>
          <w:numId w:val="1"/>
        </w:numPr>
        <w:spacing w:line="235" w:lineRule="auto"/>
        <w:ind w:left="0" w:firstLine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В </w:t>
      </w:r>
      <w:r w:rsidRPr="003B7D2E">
        <w:rPr>
          <w:b/>
          <w:i/>
          <w:sz w:val="22"/>
          <w:szCs w:val="22"/>
        </w:rPr>
        <w:t>графе 7</w:t>
      </w:r>
      <w:r>
        <w:rPr>
          <w:i/>
          <w:sz w:val="22"/>
          <w:szCs w:val="22"/>
        </w:rPr>
        <w:t xml:space="preserve"> </w:t>
      </w:r>
      <w:r w:rsidRPr="003B7D2E">
        <w:rPr>
          <w:i/>
          <w:sz w:val="22"/>
          <w:szCs w:val="22"/>
        </w:rPr>
        <w:t>указывается общее число муниципальных учреждений культуры, расположенных на территории муниципа</w:t>
      </w:r>
      <w:r>
        <w:rPr>
          <w:i/>
          <w:sz w:val="22"/>
          <w:szCs w:val="22"/>
        </w:rPr>
        <w:t>льного района/городского округа, с учетом структурных подразделений.</w:t>
      </w:r>
    </w:p>
    <w:p w14:paraId="1E73E640" w14:textId="77777777" w:rsidR="006B30FE" w:rsidRPr="003E4515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p w14:paraId="5F54DC05" w14:textId="77777777" w:rsidR="00BC5177" w:rsidRPr="00BC5177" w:rsidRDefault="009F2C43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i/>
          <w:sz w:val="20"/>
          <w:szCs w:val="20"/>
        </w:rPr>
      </w:pPr>
      <w:r w:rsidRPr="00CC2995">
        <w:rPr>
          <w:b/>
          <w:i/>
          <w:sz w:val="20"/>
          <w:szCs w:val="20"/>
        </w:rPr>
        <w:t>В текстовой форме после таблицы п</w:t>
      </w:r>
      <w:r w:rsidR="00BC5177" w:rsidRPr="00CC2995">
        <w:rPr>
          <w:b/>
          <w:i/>
          <w:sz w:val="20"/>
          <w:szCs w:val="20"/>
        </w:rPr>
        <w:t>еречислить иные учреждения культуры</w:t>
      </w:r>
    </w:p>
    <w:p w14:paraId="5589A38D" w14:textId="77777777" w:rsidR="00BC5177" w:rsidRDefault="00BC5177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20"/>
          <w:szCs w:val="20"/>
        </w:rPr>
      </w:pPr>
    </w:p>
    <w:p w14:paraId="1C543C1B" w14:textId="77777777" w:rsidR="00E41B76" w:rsidRPr="003274E0" w:rsidRDefault="00E41B76" w:rsidP="003274E0">
      <w:pPr>
        <w:pStyle w:val="ac"/>
        <w:ind w:left="357"/>
        <w:rPr>
          <w:b/>
        </w:rPr>
      </w:pPr>
      <w:r w:rsidRPr="003274E0">
        <w:rPr>
          <w:b/>
        </w:rPr>
        <w:t>Сведения о типах учреждений в сфере культуры</w:t>
      </w:r>
    </w:p>
    <w:p w14:paraId="66929027" w14:textId="77777777" w:rsidR="00E41B76" w:rsidRPr="002A165B" w:rsidRDefault="00E41B76" w:rsidP="003274E0">
      <w:pPr>
        <w:pStyle w:val="ac"/>
        <w:ind w:left="357"/>
        <w:rPr>
          <w:b/>
          <w:sz w:val="12"/>
          <w:szCs w:val="12"/>
        </w:rPr>
      </w:pPr>
    </w:p>
    <w:tbl>
      <w:tblPr>
        <w:tblW w:w="14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737"/>
        <w:gridCol w:w="1726"/>
        <w:gridCol w:w="1726"/>
        <w:gridCol w:w="1726"/>
        <w:gridCol w:w="1726"/>
        <w:gridCol w:w="1726"/>
        <w:gridCol w:w="1727"/>
      </w:tblGrid>
      <w:tr w:rsidR="00E41B76" w:rsidRPr="003274E0" w14:paraId="616C0965" w14:textId="77777777" w:rsidTr="003E4515">
        <w:trPr>
          <w:cantSplit/>
          <w:trHeight w:val="219"/>
          <w:jc w:val="center"/>
        </w:trPr>
        <w:tc>
          <w:tcPr>
            <w:tcW w:w="659" w:type="dxa"/>
            <w:vMerge w:val="restart"/>
            <w:vAlign w:val="center"/>
          </w:tcPr>
          <w:p w14:paraId="1FB118CA" w14:textId="77777777" w:rsidR="00E41B76" w:rsidRPr="003274E0" w:rsidRDefault="00E41B76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№</w:t>
            </w:r>
          </w:p>
          <w:p w14:paraId="6810B115" w14:textId="77777777" w:rsidR="00E41B76" w:rsidRPr="003274E0" w:rsidRDefault="00E41B76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п/п</w:t>
            </w:r>
          </w:p>
        </w:tc>
        <w:tc>
          <w:tcPr>
            <w:tcW w:w="3737" w:type="dxa"/>
            <w:vMerge w:val="restart"/>
            <w:vAlign w:val="center"/>
          </w:tcPr>
          <w:p w14:paraId="63665934" w14:textId="77777777" w:rsidR="00E41B76" w:rsidRPr="003274E0" w:rsidRDefault="00E41B76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Вид учреждений</w:t>
            </w:r>
          </w:p>
        </w:tc>
        <w:tc>
          <w:tcPr>
            <w:tcW w:w="3452" w:type="dxa"/>
            <w:gridSpan w:val="2"/>
            <w:vAlign w:val="center"/>
          </w:tcPr>
          <w:p w14:paraId="68791347" w14:textId="77777777" w:rsidR="00E41B76" w:rsidRPr="003274E0" w:rsidRDefault="00E41B76" w:rsidP="003E4515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Казенные</w:t>
            </w:r>
            <w:r w:rsidR="003E4515">
              <w:rPr>
                <w:sz w:val="20"/>
                <w:szCs w:val="20"/>
              </w:rPr>
              <w:t xml:space="preserve"> </w:t>
            </w:r>
            <w:r w:rsidRPr="003274E0">
              <w:rPr>
                <w:sz w:val="20"/>
                <w:szCs w:val="20"/>
              </w:rPr>
              <w:t>(ед.)</w:t>
            </w:r>
          </w:p>
        </w:tc>
        <w:tc>
          <w:tcPr>
            <w:tcW w:w="3452" w:type="dxa"/>
            <w:gridSpan w:val="2"/>
            <w:vAlign w:val="center"/>
          </w:tcPr>
          <w:p w14:paraId="07E58082" w14:textId="77777777" w:rsidR="00E41B76" w:rsidRPr="003274E0" w:rsidRDefault="00E41B76" w:rsidP="003E4515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Бюджетные</w:t>
            </w:r>
            <w:r w:rsidR="003E4515">
              <w:rPr>
                <w:sz w:val="20"/>
                <w:szCs w:val="20"/>
              </w:rPr>
              <w:t xml:space="preserve"> </w:t>
            </w:r>
            <w:r w:rsidRPr="003274E0">
              <w:rPr>
                <w:sz w:val="20"/>
                <w:szCs w:val="20"/>
              </w:rPr>
              <w:t>(ед.)</w:t>
            </w:r>
          </w:p>
        </w:tc>
        <w:tc>
          <w:tcPr>
            <w:tcW w:w="3453" w:type="dxa"/>
            <w:gridSpan w:val="2"/>
            <w:vAlign w:val="center"/>
          </w:tcPr>
          <w:p w14:paraId="0A7FBC6B" w14:textId="77777777" w:rsidR="00E41B76" w:rsidRPr="003274E0" w:rsidRDefault="00E41B76" w:rsidP="003E4515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Автономные</w:t>
            </w:r>
            <w:r w:rsidR="003E4515">
              <w:rPr>
                <w:sz w:val="20"/>
                <w:szCs w:val="20"/>
              </w:rPr>
              <w:t xml:space="preserve"> </w:t>
            </w:r>
            <w:r w:rsidRPr="003274E0">
              <w:rPr>
                <w:sz w:val="20"/>
                <w:szCs w:val="20"/>
              </w:rPr>
              <w:t>(ед.)</w:t>
            </w:r>
          </w:p>
        </w:tc>
      </w:tr>
      <w:tr w:rsidR="00F126E9" w:rsidRPr="003274E0" w14:paraId="4A712E88" w14:textId="77777777" w:rsidTr="001111CC">
        <w:trPr>
          <w:cantSplit/>
          <w:trHeight w:val="264"/>
          <w:jc w:val="center"/>
        </w:trPr>
        <w:tc>
          <w:tcPr>
            <w:tcW w:w="659" w:type="dxa"/>
            <w:vMerge/>
            <w:vAlign w:val="center"/>
          </w:tcPr>
          <w:p w14:paraId="08B14E32" w14:textId="77777777" w:rsidR="00F126E9" w:rsidRPr="003274E0" w:rsidRDefault="00F126E9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vAlign w:val="center"/>
          </w:tcPr>
          <w:p w14:paraId="15119A3A" w14:textId="77777777" w:rsidR="00F126E9" w:rsidRPr="003274E0" w:rsidRDefault="00F126E9" w:rsidP="003274E0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F56502D" w14:textId="77777777" w:rsidR="00F126E9" w:rsidRPr="003274E0" w:rsidRDefault="00F126E9" w:rsidP="00327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26" w:type="dxa"/>
            <w:vAlign w:val="center"/>
          </w:tcPr>
          <w:p w14:paraId="0D4EB587" w14:textId="77777777" w:rsidR="00F126E9" w:rsidRPr="003274E0" w:rsidRDefault="00F126E9" w:rsidP="00327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26" w:type="dxa"/>
            <w:vAlign w:val="center"/>
          </w:tcPr>
          <w:p w14:paraId="1F96B417" w14:textId="77777777" w:rsidR="00F126E9" w:rsidRPr="003274E0" w:rsidRDefault="00F126E9" w:rsidP="005F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26" w:type="dxa"/>
            <w:vAlign w:val="center"/>
          </w:tcPr>
          <w:p w14:paraId="7387AB19" w14:textId="77777777" w:rsidR="00F126E9" w:rsidRPr="003274E0" w:rsidRDefault="00F126E9" w:rsidP="005F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26" w:type="dxa"/>
            <w:vAlign w:val="center"/>
          </w:tcPr>
          <w:p w14:paraId="36BBC8A2" w14:textId="77777777" w:rsidR="00F126E9" w:rsidRPr="003274E0" w:rsidRDefault="00F126E9" w:rsidP="005F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27" w:type="dxa"/>
            <w:vAlign w:val="center"/>
          </w:tcPr>
          <w:p w14:paraId="5D0CADB7" w14:textId="77777777" w:rsidR="00F126E9" w:rsidRPr="003274E0" w:rsidRDefault="00F126E9" w:rsidP="005F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2C59F4" w:rsidRPr="003274E0" w14:paraId="49D2732A" w14:textId="77777777" w:rsidTr="001111CC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14:paraId="7312E434" w14:textId="77777777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1.</w:t>
            </w:r>
          </w:p>
        </w:tc>
        <w:tc>
          <w:tcPr>
            <w:tcW w:w="3737" w:type="dxa"/>
            <w:vAlign w:val="center"/>
          </w:tcPr>
          <w:p w14:paraId="36C9A610" w14:textId="77777777" w:rsidR="002C59F4" w:rsidRPr="003274E0" w:rsidRDefault="002C59F4" w:rsidP="003274E0">
            <w:pPr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Культурно-досуговые</w:t>
            </w:r>
          </w:p>
        </w:tc>
        <w:tc>
          <w:tcPr>
            <w:tcW w:w="1726" w:type="dxa"/>
            <w:vAlign w:val="center"/>
          </w:tcPr>
          <w:p w14:paraId="70F4815C" w14:textId="42E3D2FF" w:rsidR="002C59F4" w:rsidRPr="003274E0" w:rsidRDefault="00101A86" w:rsidP="00327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14:paraId="6F13A68C" w14:textId="3922512F" w:rsidR="002C59F4" w:rsidRPr="003274E0" w:rsidRDefault="00101A86" w:rsidP="00D6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14:paraId="5FE93A13" w14:textId="73FA0DB3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165D66D" w14:textId="3D8E05F0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0ADFE02E" w14:textId="4DC902F9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9A7EA40" w14:textId="5BA7FBA2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</w:tr>
      <w:tr w:rsidR="002C59F4" w:rsidRPr="003274E0" w14:paraId="3451DB41" w14:textId="77777777" w:rsidTr="001111CC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14:paraId="2998EAE6" w14:textId="77777777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2.</w:t>
            </w:r>
          </w:p>
        </w:tc>
        <w:tc>
          <w:tcPr>
            <w:tcW w:w="3737" w:type="dxa"/>
            <w:vAlign w:val="center"/>
          </w:tcPr>
          <w:p w14:paraId="6A784ED2" w14:textId="77777777" w:rsidR="002C59F4" w:rsidRPr="003274E0" w:rsidRDefault="002C59F4" w:rsidP="003274E0">
            <w:pPr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Библиотеки</w:t>
            </w:r>
          </w:p>
        </w:tc>
        <w:tc>
          <w:tcPr>
            <w:tcW w:w="1726" w:type="dxa"/>
            <w:vAlign w:val="center"/>
          </w:tcPr>
          <w:p w14:paraId="2474C341" w14:textId="383815E4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E735CD8" w14:textId="618F35CF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ABDA835" w14:textId="5AEC7AFF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8EAB5A5" w14:textId="0C86A51A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F476437" w14:textId="3383D89C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0DC73C3" w14:textId="566D6FC2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</w:tr>
      <w:tr w:rsidR="002C59F4" w:rsidRPr="003274E0" w14:paraId="7BE38866" w14:textId="77777777" w:rsidTr="001111CC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14:paraId="4355172B" w14:textId="77777777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3</w:t>
            </w:r>
          </w:p>
        </w:tc>
        <w:tc>
          <w:tcPr>
            <w:tcW w:w="3737" w:type="dxa"/>
            <w:vAlign w:val="center"/>
          </w:tcPr>
          <w:p w14:paraId="32669C32" w14:textId="77777777" w:rsidR="002C59F4" w:rsidRPr="003274E0" w:rsidRDefault="002C59F4" w:rsidP="003274E0">
            <w:pPr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Музеи</w:t>
            </w:r>
          </w:p>
        </w:tc>
        <w:tc>
          <w:tcPr>
            <w:tcW w:w="1726" w:type="dxa"/>
            <w:vAlign w:val="center"/>
          </w:tcPr>
          <w:p w14:paraId="25830042" w14:textId="5AAC91E3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DADB281" w14:textId="4E102236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BA5C01F" w14:textId="3D3762ED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0C86D7C" w14:textId="2478A14D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41CEA37" w14:textId="64199D74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452145A" w14:textId="3F65539F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</w:tr>
      <w:tr w:rsidR="002C59F4" w:rsidRPr="003274E0" w14:paraId="344ED2F5" w14:textId="77777777" w:rsidTr="001111CC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14:paraId="62F4AABD" w14:textId="77777777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4.</w:t>
            </w:r>
          </w:p>
        </w:tc>
        <w:tc>
          <w:tcPr>
            <w:tcW w:w="3737" w:type="dxa"/>
            <w:vAlign w:val="center"/>
          </w:tcPr>
          <w:p w14:paraId="5F46EDE6" w14:textId="77777777" w:rsidR="002C59F4" w:rsidRPr="003274E0" w:rsidRDefault="002C59F4" w:rsidP="003274E0">
            <w:pPr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726" w:type="dxa"/>
            <w:vAlign w:val="center"/>
          </w:tcPr>
          <w:p w14:paraId="3F217735" w14:textId="296584F0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01E70041" w14:textId="5BFD4D8E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601627B" w14:textId="10DAF338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E2BCA3F" w14:textId="42D0CC0F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00FAC143" w14:textId="45BA619A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ED4C9CF" w14:textId="2D45D50D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</w:tr>
      <w:tr w:rsidR="002C59F4" w:rsidRPr="003274E0" w14:paraId="75BA1519" w14:textId="77777777" w:rsidTr="001111CC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14:paraId="4EFFCE4B" w14:textId="77777777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5.</w:t>
            </w:r>
          </w:p>
        </w:tc>
        <w:tc>
          <w:tcPr>
            <w:tcW w:w="3737" w:type="dxa"/>
            <w:vAlign w:val="center"/>
          </w:tcPr>
          <w:p w14:paraId="4699E7CD" w14:textId="77777777" w:rsidR="002C59F4" w:rsidRPr="003274E0" w:rsidRDefault="002C59F4" w:rsidP="003274E0">
            <w:pPr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726" w:type="dxa"/>
            <w:vAlign w:val="center"/>
          </w:tcPr>
          <w:p w14:paraId="195E8FD2" w14:textId="36A9AC00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BC037CA" w14:textId="1F95158F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8292BAD" w14:textId="3AB16C02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E7D903F" w14:textId="5F31210E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213993B" w14:textId="1A3F3175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4EA25D5" w14:textId="6B0B28D7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</w:tr>
      <w:tr w:rsidR="002C59F4" w:rsidRPr="003274E0" w14:paraId="4239C431" w14:textId="77777777" w:rsidTr="001111CC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14:paraId="7EC84D2D" w14:textId="77777777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6</w:t>
            </w:r>
          </w:p>
        </w:tc>
        <w:tc>
          <w:tcPr>
            <w:tcW w:w="3737" w:type="dxa"/>
            <w:vAlign w:val="center"/>
          </w:tcPr>
          <w:p w14:paraId="6545A32B" w14:textId="77777777" w:rsidR="002C59F4" w:rsidRPr="003274E0" w:rsidRDefault="002C59F4" w:rsidP="003274E0">
            <w:pPr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Оркестр</w:t>
            </w:r>
          </w:p>
        </w:tc>
        <w:tc>
          <w:tcPr>
            <w:tcW w:w="1726" w:type="dxa"/>
            <w:vAlign w:val="center"/>
          </w:tcPr>
          <w:p w14:paraId="3B919126" w14:textId="26385A69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A7A2131" w14:textId="3568C1AD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A582C18" w14:textId="43895933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3A05FA6" w14:textId="7ACE0C78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A822F5B" w14:textId="0559072F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F5F9DE8" w14:textId="262AA722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</w:tr>
      <w:tr w:rsidR="002C59F4" w:rsidRPr="003274E0" w14:paraId="1D932512" w14:textId="77777777" w:rsidTr="001111CC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14:paraId="3D286FD5" w14:textId="77777777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7.</w:t>
            </w:r>
          </w:p>
        </w:tc>
        <w:tc>
          <w:tcPr>
            <w:tcW w:w="3737" w:type="dxa"/>
            <w:vAlign w:val="center"/>
          </w:tcPr>
          <w:p w14:paraId="535704A9" w14:textId="77777777" w:rsidR="002C59F4" w:rsidRPr="003274E0" w:rsidRDefault="002C59F4" w:rsidP="003274E0">
            <w:pPr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Парки</w:t>
            </w:r>
          </w:p>
        </w:tc>
        <w:tc>
          <w:tcPr>
            <w:tcW w:w="1726" w:type="dxa"/>
            <w:vAlign w:val="center"/>
          </w:tcPr>
          <w:p w14:paraId="4C5AAFC5" w14:textId="5AF142E3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E15F361" w14:textId="0EDAE291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3B26AFC6" w14:textId="072FD684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632091C" w14:textId="4DC1577F" w:rsidR="002C59F4" w:rsidRPr="003274E0" w:rsidRDefault="002C59F4" w:rsidP="00D6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8944A44" w14:textId="437559F6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BF1FD67" w14:textId="4D5A93E6" w:rsidR="002C59F4" w:rsidRPr="003274E0" w:rsidRDefault="002C59F4" w:rsidP="003274E0">
            <w:pPr>
              <w:jc w:val="center"/>
              <w:rPr>
                <w:sz w:val="20"/>
                <w:szCs w:val="20"/>
              </w:rPr>
            </w:pPr>
          </w:p>
        </w:tc>
      </w:tr>
      <w:tr w:rsidR="002C59F4" w:rsidRPr="00F126E9" w14:paraId="5854E51F" w14:textId="77777777" w:rsidTr="001111CC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14:paraId="3101F669" w14:textId="77777777" w:rsidR="002C59F4" w:rsidRPr="00F126E9" w:rsidRDefault="002C59F4" w:rsidP="003274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7" w:type="dxa"/>
            <w:vAlign w:val="center"/>
          </w:tcPr>
          <w:p w14:paraId="3356EFF0" w14:textId="77777777" w:rsidR="002C59F4" w:rsidRPr="00F126E9" w:rsidRDefault="002C59F4" w:rsidP="003274E0">
            <w:pPr>
              <w:rPr>
                <w:color w:val="000000" w:themeColor="text1"/>
                <w:sz w:val="20"/>
                <w:szCs w:val="20"/>
              </w:rPr>
            </w:pPr>
            <w:r w:rsidRPr="00F126E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26" w:type="dxa"/>
            <w:vAlign w:val="center"/>
          </w:tcPr>
          <w:p w14:paraId="293FA334" w14:textId="74915C07" w:rsidR="002C59F4" w:rsidRPr="002C59F4" w:rsidRDefault="00101A86" w:rsidP="003274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14:paraId="0964D3A4" w14:textId="07845E39" w:rsidR="002C59F4" w:rsidRPr="002C59F4" w:rsidRDefault="00101A86" w:rsidP="00D632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14:paraId="7C17F492" w14:textId="2D5D504E" w:rsidR="002C59F4" w:rsidRPr="002C59F4" w:rsidRDefault="00CF66A6" w:rsidP="003274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14:paraId="3E0E7582" w14:textId="6FDE78C1" w:rsidR="002C59F4" w:rsidRPr="002C59F4" w:rsidRDefault="00CF66A6" w:rsidP="00D632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14:paraId="4BBEC86E" w14:textId="44CB7BB3" w:rsidR="002C59F4" w:rsidRPr="002C59F4" w:rsidRDefault="00CF66A6" w:rsidP="003274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27" w:type="dxa"/>
            <w:vAlign w:val="center"/>
          </w:tcPr>
          <w:p w14:paraId="711BF362" w14:textId="4D5557F8" w:rsidR="002C59F4" w:rsidRPr="002C59F4" w:rsidRDefault="00CF66A6" w:rsidP="003274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BE6AD1A" w14:textId="77777777" w:rsidR="00A34EE8" w:rsidRPr="00D551F2" w:rsidRDefault="00A34EE8" w:rsidP="003274E0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color w:val="000000" w:themeColor="text1"/>
          <w:sz w:val="16"/>
          <w:szCs w:val="16"/>
        </w:rPr>
      </w:pPr>
    </w:p>
    <w:p w14:paraId="6B8BAC4A" w14:textId="77777777" w:rsidR="00F126E9" w:rsidRPr="00D551F2" w:rsidRDefault="00F126E9" w:rsidP="003274E0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i/>
          <w:color w:val="000000" w:themeColor="text1"/>
          <w:sz w:val="22"/>
          <w:szCs w:val="22"/>
        </w:rPr>
      </w:pPr>
      <w:r w:rsidRPr="001B2118">
        <w:rPr>
          <w:b/>
          <w:i/>
          <w:color w:val="000000" w:themeColor="text1"/>
          <w:sz w:val="22"/>
          <w:szCs w:val="22"/>
        </w:rPr>
        <w:t>Примечание:</w:t>
      </w:r>
      <w:r w:rsidRPr="001B2118">
        <w:rPr>
          <w:i/>
          <w:color w:val="000000" w:themeColor="text1"/>
          <w:sz w:val="22"/>
          <w:szCs w:val="22"/>
        </w:rPr>
        <w:t xml:space="preserve"> В случае смены учреждением организационно-правовой формы указать наименование учреждения.</w:t>
      </w:r>
    </w:p>
    <w:p w14:paraId="685D77A9" w14:textId="77777777" w:rsidR="00E41B76" w:rsidRPr="002A165B" w:rsidRDefault="00E41B76" w:rsidP="003274E0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20"/>
          <w:szCs w:val="20"/>
        </w:rPr>
      </w:pPr>
    </w:p>
    <w:p w14:paraId="64C47412" w14:textId="77777777" w:rsidR="00212237" w:rsidRPr="003274E0" w:rsidRDefault="00212237" w:rsidP="003274E0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3274E0">
        <w:rPr>
          <w:b/>
        </w:rPr>
        <w:t>Сведения об оптимизации</w:t>
      </w:r>
      <w:r w:rsidR="00783486" w:rsidRPr="003274E0">
        <w:rPr>
          <w:b/>
        </w:rPr>
        <w:t xml:space="preserve"> сети учреждений</w:t>
      </w:r>
      <w:r w:rsidR="005C3CE6">
        <w:rPr>
          <w:b/>
        </w:rPr>
        <w:t xml:space="preserve"> культуры в 2022</w:t>
      </w:r>
      <w:r w:rsidRPr="003274E0">
        <w:rPr>
          <w:b/>
        </w:rPr>
        <w:t xml:space="preserve"> г. (открытие, ликвидация, реорганизация, объединение в интегрированные учреждения и т. п.)</w:t>
      </w:r>
    </w:p>
    <w:p w14:paraId="5FA5C309" w14:textId="77777777" w:rsidR="00212237" w:rsidRPr="002A165B" w:rsidRDefault="00212237" w:rsidP="003274E0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8"/>
        <w:gridCol w:w="3226"/>
        <w:gridCol w:w="5030"/>
        <w:gridCol w:w="2648"/>
      </w:tblGrid>
      <w:tr w:rsidR="00F126E9" w:rsidRPr="003274E0" w14:paraId="6239794B" w14:textId="77777777" w:rsidTr="002A165B">
        <w:trPr>
          <w:jc w:val="center"/>
        </w:trPr>
        <w:tc>
          <w:tcPr>
            <w:tcW w:w="1302" w:type="pct"/>
            <w:vAlign w:val="center"/>
          </w:tcPr>
          <w:p w14:paraId="75380AB4" w14:textId="77777777" w:rsidR="00F126E9" w:rsidRPr="003274E0" w:rsidRDefault="00F126E9" w:rsidP="003274E0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Вид оптимизации сети</w:t>
            </w:r>
          </w:p>
        </w:tc>
        <w:tc>
          <w:tcPr>
            <w:tcW w:w="1094" w:type="pct"/>
            <w:vAlign w:val="center"/>
          </w:tcPr>
          <w:p w14:paraId="01FFA4D0" w14:textId="77777777" w:rsidR="00F126E9" w:rsidRPr="003274E0" w:rsidRDefault="00F126E9" w:rsidP="003274E0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706" w:type="pct"/>
            <w:vAlign w:val="center"/>
          </w:tcPr>
          <w:p w14:paraId="47627822" w14:textId="77777777" w:rsidR="00F126E9" w:rsidRPr="003274E0" w:rsidRDefault="00F126E9" w:rsidP="003274E0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Документ органов власти о принятии решения</w:t>
            </w:r>
          </w:p>
        </w:tc>
        <w:tc>
          <w:tcPr>
            <w:tcW w:w="898" w:type="pct"/>
            <w:vAlign w:val="center"/>
          </w:tcPr>
          <w:p w14:paraId="27A78F84" w14:textId="77777777" w:rsidR="00F126E9" w:rsidRPr="003274E0" w:rsidRDefault="00F126E9" w:rsidP="003274E0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Причина оптимизации</w:t>
            </w:r>
          </w:p>
        </w:tc>
      </w:tr>
      <w:tr w:rsidR="00F126E9" w:rsidRPr="003274E0" w14:paraId="784FDE45" w14:textId="77777777" w:rsidTr="002A165B">
        <w:trPr>
          <w:jc w:val="center"/>
        </w:trPr>
        <w:tc>
          <w:tcPr>
            <w:tcW w:w="1302" w:type="pct"/>
          </w:tcPr>
          <w:p w14:paraId="51EF10E1" w14:textId="77777777" w:rsidR="00F126E9" w:rsidRPr="003274E0" w:rsidRDefault="00F126E9" w:rsidP="003274E0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</w:tcPr>
          <w:p w14:paraId="5B677163" w14:textId="77777777" w:rsidR="00F126E9" w:rsidRPr="003274E0" w:rsidRDefault="00F126E9" w:rsidP="003274E0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pct"/>
          </w:tcPr>
          <w:p w14:paraId="2A75C127" w14:textId="77777777" w:rsidR="00F126E9" w:rsidRPr="003274E0" w:rsidRDefault="00F126E9" w:rsidP="003274E0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14:paraId="027FB503" w14:textId="77777777" w:rsidR="00F126E9" w:rsidRPr="003274E0" w:rsidRDefault="00F126E9" w:rsidP="003274E0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B0F0763" w14:textId="77777777" w:rsidR="00212237" w:rsidRPr="00A659B5" w:rsidRDefault="00212237" w:rsidP="003274E0">
      <w:pPr>
        <w:pStyle w:val="ac"/>
        <w:spacing w:line="235" w:lineRule="auto"/>
        <w:ind w:left="0" w:firstLine="357"/>
        <w:jc w:val="both"/>
        <w:rPr>
          <w:b/>
          <w:sz w:val="12"/>
          <w:szCs w:val="12"/>
        </w:rPr>
      </w:pPr>
    </w:p>
    <w:p w14:paraId="7A9B375B" w14:textId="77777777" w:rsidR="00212237" w:rsidRPr="00D551F2" w:rsidRDefault="00212237" w:rsidP="003274E0">
      <w:pPr>
        <w:pStyle w:val="ac"/>
        <w:spacing w:line="235" w:lineRule="auto"/>
        <w:ind w:left="0" w:firstLine="357"/>
        <w:jc w:val="both"/>
        <w:rPr>
          <w:i/>
          <w:sz w:val="22"/>
          <w:szCs w:val="22"/>
        </w:rPr>
      </w:pPr>
      <w:r w:rsidRPr="00D551F2">
        <w:rPr>
          <w:b/>
          <w:i/>
          <w:sz w:val="22"/>
          <w:szCs w:val="22"/>
        </w:rPr>
        <w:t xml:space="preserve">Примечание: </w:t>
      </w:r>
      <w:r w:rsidRPr="00D551F2">
        <w:rPr>
          <w:i/>
          <w:sz w:val="22"/>
          <w:szCs w:val="22"/>
        </w:rPr>
        <w:t>таблица действительна для юридических лиц и структурных подразделений, входящих в состав юридического лица.</w:t>
      </w:r>
    </w:p>
    <w:p w14:paraId="2FA78875" w14:textId="77777777" w:rsidR="00212237" w:rsidRPr="003526EE" w:rsidRDefault="00212237" w:rsidP="003274E0">
      <w:pPr>
        <w:pStyle w:val="ac"/>
        <w:spacing w:line="235" w:lineRule="auto"/>
        <w:ind w:left="0" w:firstLine="357"/>
        <w:jc w:val="both"/>
        <w:rPr>
          <w:i/>
          <w:sz w:val="20"/>
          <w:szCs w:val="20"/>
        </w:rPr>
      </w:pPr>
    </w:p>
    <w:p w14:paraId="492AC7A5" w14:textId="77777777" w:rsidR="006B30FE" w:rsidRPr="003274E0" w:rsidRDefault="006B30FE" w:rsidP="003274E0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3B01D1">
        <w:rPr>
          <w:b/>
        </w:rPr>
        <w:t>Сведения об учреждениях культуры</w:t>
      </w:r>
      <w:r w:rsidR="002A165B" w:rsidRPr="003B01D1">
        <w:rPr>
          <w:b/>
        </w:rPr>
        <w:t>,</w:t>
      </w:r>
      <w:r w:rsidRPr="003B01D1">
        <w:rPr>
          <w:b/>
        </w:rPr>
        <w:t xml:space="preserve"> принимавших или принимающих участие в федеральных, областных программах</w:t>
      </w:r>
    </w:p>
    <w:p w14:paraId="0939E84D" w14:textId="77777777" w:rsidR="006B30FE" w:rsidRPr="002A165B" w:rsidRDefault="006B30FE" w:rsidP="003274E0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2"/>
          <w:szCs w:val="12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4449"/>
        <w:gridCol w:w="8453"/>
        <w:gridCol w:w="1840"/>
      </w:tblGrid>
      <w:tr w:rsidR="006B30FE" w:rsidRPr="003274E0" w14:paraId="38007FD8" w14:textId="77777777" w:rsidTr="003631DD">
        <w:tc>
          <w:tcPr>
            <w:tcW w:w="1509" w:type="pct"/>
            <w:vAlign w:val="center"/>
          </w:tcPr>
          <w:p w14:paraId="0D917FE8" w14:textId="77777777" w:rsidR="006B30FE" w:rsidRPr="003274E0" w:rsidRDefault="006B30FE" w:rsidP="003274E0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2867" w:type="pct"/>
            <w:vAlign w:val="center"/>
          </w:tcPr>
          <w:p w14:paraId="21E4A805" w14:textId="77777777" w:rsidR="006B30FE" w:rsidRPr="003274E0" w:rsidRDefault="006B30FE" w:rsidP="003274E0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Программа</w:t>
            </w:r>
          </w:p>
        </w:tc>
        <w:tc>
          <w:tcPr>
            <w:tcW w:w="624" w:type="pct"/>
            <w:vAlign w:val="center"/>
          </w:tcPr>
          <w:p w14:paraId="5C0E9F42" w14:textId="77777777" w:rsidR="006B30FE" w:rsidRPr="003274E0" w:rsidRDefault="006B30FE" w:rsidP="003274E0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3274E0">
              <w:rPr>
                <w:sz w:val="20"/>
                <w:szCs w:val="20"/>
              </w:rPr>
              <w:t>Год участия</w:t>
            </w:r>
          </w:p>
        </w:tc>
      </w:tr>
      <w:tr w:rsidR="006B30FE" w:rsidRPr="003274E0" w14:paraId="5106A087" w14:textId="77777777" w:rsidTr="003631DD">
        <w:tc>
          <w:tcPr>
            <w:tcW w:w="1509" w:type="pct"/>
          </w:tcPr>
          <w:p w14:paraId="06354548" w14:textId="7C683182" w:rsidR="006B30FE" w:rsidRPr="003274E0" w:rsidRDefault="00362902" w:rsidP="003274E0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62902">
              <w:rPr>
                <w:b/>
                <w:sz w:val="20"/>
                <w:szCs w:val="20"/>
              </w:rPr>
              <w:t>МКУК «Сосновский центр</w:t>
            </w:r>
            <w:r>
              <w:rPr>
                <w:b/>
                <w:sz w:val="20"/>
                <w:szCs w:val="20"/>
              </w:rPr>
              <w:t xml:space="preserve"> информационной</w:t>
            </w:r>
            <w:r w:rsidRPr="00362902">
              <w:rPr>
                <w:b/>
                <w:sz w:val="20"/>
                <w:szCs w:val="20"/>
              </w:rPr>
              <w:t xml:space="preserve"> культурно-досуговой и спортивной деятельности Исток</w:t>
            </w:r>
          </w:p>
        </w:tc>
        <w:tc>
          <w:tcPr>
            <w:tcW w:w="2867" w:type="pct"/>
          </w:tcPr>
          <w:p w14:paraId="44AF9D65" w14:textId="7C41F157" w:rsidR="006B30FE" w:rsidRPr="003274E0" w:rsidRDefault="00362902" w:rsidP="003274E0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62902">
              <w:rPr>
                <w:b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624" w:type="pct"/>
          </w:tcPr>
          <w:p w14:paraId="2035F50C" w14:textId="08D49457" w:rsidR="006B30FE" w:rsidRPr="003274E0" w:rsidRDefault="00362902" w:rsidP="003274E0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</w:tr>
      <w:tr w:rsidR="002C59F4" w:rsidRPr="003274E0" w14:paraId="6DFD747E" w14:textId="77777777" w:rsidTr="003631DD">
        <w:tc>
          <w:tcPr>
            <w:tcW w:w="1509" w:type="pct"/>
          </w:tcPr>
          <w:p w14:paraId="06494CB7" w14:textId="77777777" w:rsidR="002C59F4" w:rsidRPr="003274E0" w:rsidRDefault="002C59F4" w:rsidP="003274E0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7" w:type="pct"/>
          </w:tcPr>
          <w:p w14:paraId="4510AAA6" w14:textId="77777777" w:rsidR="002C59F4" w:rsidRPr="003274E0" w:rsidRDefault="002C59F4" w:rsidP="003274E0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4" w:type="pct"/>
          </w:tcPr>
          <w:p w14:paraId="2B6F758D" w14:textId="77777777" w:rsidR="002C59F4" w:rsidRPr="003274E0" w:rsidRDefault="002C59F4" w:rsidP="003274E0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1F762F5" w14:textId="77777777" w:rsidR="006B30FE" w:rsidRDefault="006B30FE" w:rsidP="003274E0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20"/>
          <w:szCs w:val="20"/>
        </w:rPr>
      </w:pPr>
    </w:p>
    <w:p w14:paraId="1A9C3795" w14:textId="77777777" w:rsidR="006B30FE" w:rsidRDefault="00E41B76" w:rsidP="003274E0">
      <w:pPr>
        <w:pStyle w:val="ac"/>
        <w:spacing w:line="235" w:lineRule="auto"/>
        <w:ind w:left="0" w:firstLine="357"/>
        <w:jc w:val="both"/>
        <w:rPr>
          <w:b/>
        </w:rPr>
      </w:pPr>
      <w:r w:rsidRPr="003274E0">
        <w:rPr>
          <w:b/>
        </w:rPr>
        <w:t xml:space="preserve">2. </w:t>
      </w:r>
      <w:r w:rsidR="006B30FE" w:rsidRPr="003274E0">
        <w:rPr>
          <w:b/>
        </w:rPr>
        <w:t>Сведения о строительстве, реконструкции, капитальном ремонте учреждений</w:t>
      </w:r>
    </w:p>
    <w:p w14:paraId="760D1C27" w14:textId="77777777" w:rsidR="006B30FE" w:rsidRPr="002A165B" w:rsidRDefault="006B30FE" w:rsidP="003274E0">
      <w:pPr>
        <w:pStyle w:val="ac"/>
        <w:spacing w:line="235" w:lineRule="auto"/>
        <w:ind w:left="0" w:firstLine="357"/>
        <w:jc w:val="both"/>
        <w:rPr>
          <w:b/>
          <w:sz w:val="12"/>
          <w:szCs w:val="12"/>
        </w:rPr>
      </w:pPr>
    </w:p>
    <w:tbl>
      <w:tblPr>
        <w:tblStyle w:val="af5"/>
        <w:tblW w:w="14742" w:type="dxa"/>
        <w:jc w:val="center"/>
        <w:tblLook w:val="04A0" w:firstRow="1" w:lastRow="0" w:firstColumn="1" w:lastColumn="0" w:noHBand="0" w:noVBand="1"/>
      </w:tblPr>
      <w:tblGrid>
        <w:gridCol w:w="3121"/>
        <w:gridCol w:w="4032"/>
        <w:gridCol w:w="3553"/>
        <w:gridCol w:w="1335"/>
        <w:gridCol w:w="1113"/>
        <w:gridCol w:w="1588"/>
      </w:tblGrid>
      <w:tr w:rsidR="00913FD2" w14:paraId="3777EB90" w14:textId="77777777" w:rsidTr="00913FD2">
        <w:trPr>
          <w:jc w:val="center"/>
        </w:trPr>
        <w:tc>
          <w:tcPr>
            <w:tcW w:w="1060" w:type="pct"/>
            <w:vMerge w:val="restart"/>
            <w:vAlign w:val="center"/>
          </w:tcPr>
          <w:p w14:paraId="6FFDF9E1" w14:textId="77777777" w:rsidR="00913FD2" w:rsidRPr="008C41AC" w:rsidRDefault="00913FD2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Вид работ</w:t>
            </w:r>
          </w:p>
        </w:tc>
        <w:tc>
          <w:tcPr>
            <w:tcW w:w="1369" w:type="pct"/>
            <w:vMerge w:val="restart"/>
            <w:vAlign w:val="center"/>
          </w:tcPr>
          <w:p w14:paraId="7D68145C" w14:textId="77777777" w:rsidR="00913FD2" w:rsidRPr="00913FD2" w:rsidRDefault="00913FD2" w:rsidP="00913FD2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  <w:highlight w:val="green"/>
              </w:rPr>
            </w:pPr>
            <w:r w:rsidRPr="000977E5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06" w:type="pct"/>
            <w:vMerge w:val="restart"/>
            <w:vAlign w:val="center"/>
          </w:tcPr>
          <w:p w14:paraId="1CE215B8" w14:textId="77777777" w:rsidR="00913FD2" w:rsidRPr="00913FD2" w:rsidRDefault="00913FD2" w:rsidP="00913FD2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  <w:highlight w:val="green"/>
              </w:rPr>
            </w:pPr>
            <w:r w:rsidRPr="000977E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366" w:type="pct"/>
            <w:gridSpan w:val="3"/>
            <w:vAlign w:val="center"/>
          </w:tcPr>
          <w:p w14:paraId="2867F6E8" w14:textId="77777777" w:rsidR="00913FD2" w:rsidRPr="006B30FE" w:rsidRDefault="00913FD2" w:rsidP="003B0FFA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(</w:t>
            </w:r>
            <w:r w:rsidRPr="006B30FE">
              <w:rPr>
                <w:sz w:val="20"/>
                <w:szCs w:val="20"/>
              </w:rPr>
              <w:t>тыс. руб.</w:t>
            </w:r>
            <w:r>
              <w:rPr>
                <w:sz w:val="20"/>
                <w:szCs w:val="20"/>
              </w:rPr>
              <w:t>)</w:t>
            </w:r>
          </w:p>
        </w:tc>
      </w:tr>
      <w:tr w:rsidR="00913FD2" w14:paraId="2ADF34E4" w14:textId="77777777" w:rsidTr="003E4515">
        <w:trPr>
          <w:trHeight w:val="200"/>
          <w:jc w:val="center"/>
        </w:trPr>
        <w:tc>
          <w:tcPr>
            <w:tcW w:w="1060" w:type="pct"/>
            <w:vMerge/>
            <w:vAlign w:val="center"/>
          </w:tcPr>
          <w:p w14:paraId="0E94BF85" w14:textId="77777777" w:rsidR="00913FD2" w:rsidRPr="008C41AC" w:rsidRDefault="00913FD2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pct"/>
            <w:vMerge/>
            <w:vAlign w:val="center"/>
          </w:tcPr>
          <w:p w14:paraId="7B83FA60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vMerge/>
          </w:tcPr>
          <w:p w14:paraId="11292366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23FB088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федеральные</w:t>
            </w:r>
          </w:p>
        </w:tc>
        <w:tc>
          <w:tcPr>
            <w:tcW w:w="376" w:type="pct"/>
            <w:vAlign w:val="center"/>
          </w:tcPr>
          <w:p w14:paraId="10643F41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областные</w:t>
            </w:r>
          </w:p>
        </w:tc>
        <w:tc>
          <w:tcPr>
            <w:tcW w:w="538" w:type="pct"/>
            <w:vAlign w:val="center"/>
          </w:tcPr>
          <w:p w14:paraId="70DB5F2D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муниципальные</w:t>
            </w:r>
          </w:p>
        </w:tc>
      </w:tr>
      <w:tr w:rsidR="00913FD2" w14:paraId="07CB6948" w14:textId="77777777" w:rsidTr="00913FD2">
        <w:trPr>
          <w:jc w:val="center"/>
        </w:trPr>
        <w:tc>
          <w:tcPr>
            <w:tcW w:w="1060" w:type="pct"/>
          </w:tcPr>
          <w:p w14:paraId="4FFCC5E6" w14:textId="77777777" w:rsidR="00913FD2" w:rsidRPr="008C41AC" w:rsidRDefault="00913FD2" w:rsidP="00A62393">
            <w:pPr>
              <w:pStyle w:val="ac"/>
              <w:spacing w:line="235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Объекты завершенного строительства в отчетном году</w:t>
            </w:r>
          </w:p>
        </w:tc>
        <w:tc>
          <w:tcPr>
            <w:tcW w:w="1369" w:type="pct"/>
          </w:tcPr>
          <w:p w14:paraId="2F40F5CD" w14:textId="77777777" w:rsidR="00913FD2" w:rsidRPr="002C62A3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14:paraId="6A228CDE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14:paraId="4A8300DB" w14:textId="77C7E550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14:paraId="1EC4B417" w14:textId="4AB5256C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14:paraId="7B3DAAB9" w14:textId="226987B6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13FD2" w14:paraId="5479FCC8" w14:textId="77777777" w:rsidTr="00913FD2">
        <w:trPr>
          <w:jc w:val="center"/>
        </w:trPr>
        <w:tc>
          <w:tcPr>
            <w:tcW w:w="1060" w:type="pct"/>
          </w:tcPr>
          <w:p w14:paraId="21929C31" w14:textId="77777777" w:rsidR="00913FD2" w:rsidRPr="008C41AC" w:rsidRDefault="00913FD2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Объекты продолжающегося строительства</w:t>
            </w:r>
          </w:p>
        </w:tc>
        <w:tc>
          <w:tcPr>
            <w:tcW w:w="1369" w:type="pct"/>
          </w:tcPr>
          <w:p w14:paraId="107EBDA6" w14:textId="77777777" w:rsidR="00913FD2" w:rsidRPr="002C62A3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14:paraId="693E4578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14:paraId="14FC0754" w14:textId="43857AE0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14:paraId="23B1E939" w14:textId="1301B4E5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14:paraId="7B4D0306" w14:textId="45882509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13FD2" w14:paraId="72BA8D36" w14:textId="77777777" w:rsidTr="00913FD2">
        <w:trPr>
          <w:jc w:val="center"/>
        </w:trPr>
        <w:tc>
          <w:tcPr>
            <w:tcW w:w="1060" w:type="pct"/>
          </w:tcPr>
          <w:p w14:paraId="66E36B62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spacing w:val="-8"/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масштабной реконструкции</w:t>
            </w:r>
          </w:p>
        </w:tc>
        <w:tc>
          <w:tcPr>
            <w:tcW w:w="1369" w:type="pct"/>
          </w:tcPr>
          <w:p w14:paraId="3D9B6991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14:paraId="0E2DA6C9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14:paraId="08642EF6" w14:textId="72C7BA5D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14:paraId="066A40DA" w14:textId="73457D90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14:paraId="3546A87D" w14:textId="4BEF0036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13FD2" w14:paraId="014C1D7C" w14:textId="77777777" w:rsidTr="00913FD2">
        <w:trPr>
          <w:cantSplit/>
          <w:jc w:val="center"/>
        </w:trPr>
        <w:tc>
          <w:tcPr>
            <w:tcW w:w="1060" w:type="pct"/>
          </w:tcPr>
          <w:p w14:paraId="79C84D98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капитального ремонта</w:t>
            </w:r>
          </w:p>
        </w:tc>
        <w:tc>
          <w:tcPr>
            <w:tcW w:w="1369" w:type="pct"/>
          </w:tcPr>
          <w:p w14:paraId="1455BF86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14:paraId="38A14289" w14:textId="77777777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14:paraId="1D8246DB" w14:textId="10B5005F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14:paraId="29E5052B" w14:textId="2109D174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14:paraId="520412A5" w14:textId="2AE7FE0C" w:rsidR="00913FD2" w:rsidRPr="006B30FE" w:rsidRDefault="00913FD2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13FD2" w14:paraId="2B8DAAC8" w14:textId="77777777" w:rsidTr="00913FD2">
        <w:trPr>
          <w:jc w:val="center"/>
        </w:trPr>
        <w:tc>
          <w:tcPr>
            <w:tcW w:w="1060" w:type="pct"/>
          </w:tcPr>
          <w:p w14:paraId="6013D3D8" w14:textId="77777777" w:rsidR="00913FD2" w:rsidRPr="006B30FE" w:rsidRDefault="00913FD2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369" w:type="pct"/>
          </w:tcPr>
          <w:p w14:paraId="73B2EF57" w14:textId="5D0FF66E" w:rsidR="00913FD2" w:rsidRPr="006B30FE" w:rsidRDefault="00913FD2" w:rsidP="002C59F4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14:paraId="3294DB29" w14:textId="486DB2AD" w:rsidR="00913FD2" w:rsidRPr="006B30FE" w:rsidRDefault="00913FD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14:paraId="13A885CB" w14:textId="0ADBFCF4" w:rsidR="00913FD2" w:rsidRPr="006B30FE" w:rsidRDefault="00913FD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14:paraId="432184AD" w14:textId="3483D836" w:rsidR="00913FD2" w:rsidRPr="006B30FE" w:rsidRDefault="00913FD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14:paraId="77EBC912" w14:textId="410A529A" w:rsidR="00913FD2" w:rsidRPr="006B30FE" w:rsidRDefault="00913FD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13FD2" w14:paraId="4263858B" w14:textId="77777777" w:rsidTr="00913FD2">
        <w:trPr>
          <w:jc w:val="center"/>
        </w:trPr>
        <w:tc>
          <w:tcPr>
            <w:tcW w:w="1060" w:type="pct"/>
          </w:tcPr>
          <w:p w14:paraId="74DD7C37" w14:textId="77777777" w:rsidR="00913FD2" w:rsidRPr="006B30FE" w:rsidRDefault="00913FD2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369" w:type="pct"/>
          </w:tcPr>
          <w:p w14:paraId="6FF347B5" w14:textId="77777777" w:rsidR="00913FD2" w:rsidRPr="006B30FE" w:rsidRDefault="00913FD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14:paraId="6312E329" w14:textId="77777777" w:rsidR="00913FD2" w:rsidRPr="006B30FE" w:rsidRDefault="00913FD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14:paraId="66A19833" w14:textId="3748250B" w:rsidR="00913FD2" w:rsidRPr="006B30FE" w:rsidRDefault="00913FD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14:paraId="6058C37A" w14:textId="2C439216" w:rsidR="00913FD2" w:rsidRPr="006B30FE" w:rsidRDefault="00913FD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14:paraId="48500F30" w14:textId="440FC69F" w:rsidR="00913FD2" w:rsidRPr="006B30FE" w:rsidRDefault="00913FD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F070EEB" w14:textId="77777777" w:rsidR="003B0FFA" w:rsidRPr="00A659B5" w:rsidRDefault="003B0FFA" w:rsidP="006B30FE">
      <w:pPr>
        <w:pStyle w:val="ac"/>
        <w:ind w:left="0" w:firstLine="357"/>
        <w:jc w:val="both"/>
        <w:rPr>
          <w:b/>
          <w:sz w:val="20"/>
          <w:szCs w:val="20"/>
        </w:rPr>
      </w:pPr>
    </w:p>
    <w:p w14:paraId="4CD43D04" w14:textId="77777777"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t>Потребность в строительстве организаций культуры</w:t>
      </w:r>
    </w:p>
    <w:p w14:paraId="05358ECF" w14:textId="77777777" w:rsidR="006B30FE" w:rsidRPr="00D551F2" w:rsidRDefault="006B30FE" w:rsidP="006B30FE">
      <w:pPr>
        <w:pStyle w:val="ac"/>
        <w:ind w:left="0" w:firstLine="357"/>
        <w:jc w:val="both"/>
        <w:rPr>
          <w:b/>
          <w:sz w:val="12"/>
          <w:szCs w:val="12"/>
        </w:rPr>
      </w:pPr>
    </w:p>
    <w:tbl>
      <w:tblPr>
        <w:tblStyle w:val="af5"/>
        <w:tblW w:w="14742" w:type="dxa"/>
        <w:jc w:val="center"/>
        <w:tblLook w:val="04A0" w:firstRow="1" w:lastRow="0" w:firstColumn="1" w:lastColumn="0" w:noHBand="0" w:noVBand="1"/>
      </w:tblPr>
      <w:tblGrid>
        <w:gridCol w:w="5348"/>
        <w:gridCol w:w="2783"/>
        <w:gridCol w:w="4673"/>
        <w:gridCol w:w="1938"/>
      </w:tblGrid>
      <w:tr w:rsidR="006B30FE" w:rsidRPr="00632D4E" w14:paraId="3AAC713C" w14:textId="77777777" w:rsidTr="0056276C">
        <w:trPr>
          <w:jc w:val="center"/>
        </w:trPr>
        <w:tc>
          <w:tcPr>
            <w:tcW w:w="1814" w:type="pct"/>
            <w:vAlign w:val="center"/>
          </w:tcPr>
          <w:p w14:paraId="72B45232" w14:textId="77777777" w:rsidR="006B30FE" w:rsidRPr="006B30FE" w:rsidRDefault="00B81106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  <w:r w:rsidR="006B30FE" w:rsidRPr="006B30FE">
              <w:rPr>
                <w:sz w:val="20"/>
                <w:szCs w:val="20"/>
              </w:rPr>
              <w:t xml:space="preserve"> с указанием населенного пункта</w:t>
            </w:r>
          </w:p>
        </w:tc>
        <w:tc>
          <w:tcPr>
            <w:tcW w:w="944" w:type="pct"/>
            <w:vAlign w:val="center"/>
          </w:tcPr>
          <w:p w14:paraId="0AC22E72" w14:textId="77777777"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14:paraId="567C7CA4" w14:textId="77777777"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1585" w:type="pct"/>
            <w:vAlign w:val="center"/>
          </w:tcPr>
          <w:p w14:paraId="00C68662" w14:textId="77777777"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Обоснование потребности </w:t>
            </w:r>
          </w:p>
          <w:p w14:paraId="5B1E192B" w14:textId="77777777"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657" w:type="pct"/>
            <w:vAlign w:val="center"/>
          </w:tcPr>
          <w:p w14:paraId="2CB86FF9" w14:textId="77777777" w:rsidR="006B30FE" w:rsidRPr="006B30FE" w:rsidRDefault="000338C2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B30FE" w:rsidRPr="006B30FE">
              <w:rPr>
                <w:sz w:val="20"/>
                <w:szCs w:val="20"/>
              </w:rPr>
              <w:t>аличие/отсутствие ПСД</w:t>
            </w:r>
          </w:p>
        </w:tc>
      </w:tr>
      <w:tr w:rsidR="002C59F4" w:rsidRPr="00632D4E" w14:paraId="51060F26" w14:textId="77777777" w:rsidTr="0056276C">
        <w:trPr>
          <w:jc w:val="center"/>
        </w:trPr>
        <w:tc>
          <w:tcPr>
            <w:tcW w:w="1814" w:type="pct"/>
          </w:tcPr>
          <w:p w14:paraId="00149D71" w14:textId="06162CA2" w:rsidR="002C59F4" w:rsidRPr="006B30FE" w:rsidRDefault="002C59F4" w:rsidP="00D63206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14:paraId="31E8BB56" w14:textId="77777777" w:rsidR="002C59F4" w:rsidRPr="004A1773" w:rsidRDefault="002C59F4" w:rsidP="00D6320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E83970" w14:textId="77777777" w:rsidR="002C59F4" w:rsidRPr="006B30FE" w:rsidRDefault="002C59F4" w:rsidP="00F14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pct"/>
          </w:tcPr>
          <w:p w14:paraId="03F0507D" w14:textId="1BBAE8FE" w:rsidR="002C59F4" w:rsidRPr="006B30FE" w:rsidRDefault="002C59F4" w:rsidP="00D63206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pct"/>
          </w:tcPr>
          <w:p w14:paraId="354C73DF" w14:textId="6C891D34" w:rsidR="002C59F4" w:rsidRPr="006B30FE" w:rsidRDefault="002C59F4" w:rsidP="00D63206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ADD4EB8" w14:textId="77777777" w:rsidR="00A34EE8" w:rsidRPr="00A659B5" w:rsidRDefault="00A34EE8" w:rsidP="00D95A07">
      <w:pPr>
        <w:jc w:val="both"/>
        <w:rPr>
          <w:b/>
          <w:sz w:val="20"/>
          <w:szCs w:val="20"/>
        </w:rPr>
      </w:pPr>
    </w:p>
    <w:p w14:paraId="0721AEFB" w14:textId="77777777"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t>Потребность в реконструкции организаций культуры</w:t>
      </w:r>
    </w:p>
    <w:p w14:paraId="32428743" w14:textId="77777777" w:rsidR="006B30FE" w:rsidRPr="00D551F2" w:rsidRDefault="006B30FE" w:rsidP="006B30FE">
      <w:pPr>
        <w:pStyle w:val="ac"/>
        <w:ind w:left="0" w:firstLine="357"/>
        <w:jc w:val="both"/>
        <w:rPr>
          <w:b/>
          <w:sz w:val="12"/>
          <w:szCs w:val="12"/>
        </w:rPr>
      </w:pPr>
    </w:p>
    <w:tbl>
      <w:tblPr>
        <w:tblStyle w:val="af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0"/>
        <w:gridCol w:w="3297"/>
        <w:gridCol w:w="4309"/>
        <w:gridCol w:w="1786"/>
      </w:tblGrid>
      <w:tr w:rsidR="006B30FE" w:rsidRPr="00632D4E" w14:paraId="1C2E7FFD" w14:textId="77777777" w:rsidTr="0056276C">
        <w:tc>
          <w:tcPr>
            <w:tcW w:w="5350" w:type="dxa"/>
            <w:vAlign w:val="center"/>
          </w:tcPr>
          <w:p w14:paraId="3D4BD208" w14:textId="77777777" w:rsidR="006B30FE" w:rsidRPr="006B30FE" w:rsidRDefault="00B81106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81106">
              <w:rPr>
                <w:sz w:val="20"/>
                <w:szCs w:val="20"/>
              </w:rPr>
              <w:t>Наименование учреждения</w:t>
            </w:r>
            <w:r w:rsidR="006B30FE" w:rsidRPr="006B30FE">
              <w:rPr>
                <w:sz w:val="20"/>
                <w:szCs w:val="20"/>
              </w:rPr>
              <w:t xml:space="preserve"> с указанием населенного пункта</w:t>
            </w:r>
          </w:p>
        </w:tc>
        <w:tc>
          <w:tcPr>
            <w:tcW w:w="3297" w:type="dxa"/>
            <w:vAlign w:val="center"/>
          </w:tcPr>
          <w:p w14:paraId="20C55BB1" w14:textId="77777777"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14:paraId="4E5B6686" w14:textId="77777777"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4309" w:type="dxa"/>
            <w:vAlign w:val="center"/>
          </w:tcPr>
          <w:p w14:paraId="2378F8A0" w14:textId="77777777"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Обоснование потребности (краткое описание)</w:t>
            </w:r>
          </w:p>
        </w:tc>
        <w:tc>
          <w:tcPr>
            <w:tcW w:w="1786" w:type="dxa"/>
            <w:vAlign w:val="center"/>
          </w:tcPr>
          <w:p w14:paraId="72E6D2B6" w14:textId="77777777" w:rsidR="006B30FE" w:rsidRPr="006B30FE" w:rsidRDefault="000338C2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B30FE" w:rsidRPr="006B30FE">
              <w:rPr>
                <w:sz w:val="20"/>
                <w:szCs w:val="20"/>
              </w:rPr>
              <w:t>аличие/отсутствие ПСД</w:t>
            </w:r>
          </w:p>
        </w:tc>
      </w:tr>
      <w:tr w:rsidR="006B30FE" w14:paraId="6FBBA6AE" w14:textId="77777777" w:rsidTr="0056276C">
        <w:tc>
          <w:tcPr>
            <w:tcW w:w="5350" w:type="dxa"/>
          </w:tcPr>
          <w:p w14:paraId="3EF0C7BB" w14:textId="77777777"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14:paraId="362B1AF7" w14:textId="77777777"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14:paraId="2EB63AE4" w14:textId="77777777"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1FFE0968" w14:textId="77777777"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2C59F4" w14:paraId="2F8C539B" w14:textId="77777777" w:rsidTr="0056276C">
        <w:tc>
          <w:tcPr>
            <w:tcW w:w="5350" w:type="dxa"/>
          </w:tcPr>
          <w:p w14:paraId="0CF6617E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14:paraId="6306D10C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14:paraId="178EB4FE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58C242DF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2C59F4" w14:paraId="492CA1E9" w14:textId="77777777" w:rsidTr="0056276C">
        <w:tc>
          <w:tcPr>
            <w:tcW w:w="5350" w:type="dxa"/>
          </w:tcPr>
          <w:p w14:paraId="35703F0B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14:paraId="2E2F6BC1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14:paraId="6C458E06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43665DE3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2C59F4" w14:paraId="0ED14EF5" w14:textId="77777777" w:rsidTr="0056276C">
        <w:tc>
          <w:tcPr>
            <w:tcW w:w="5350" w:type="dxa"/>
          </w:tcPr>
          <w:p w14:paraId="504C3652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14:paraId="16CCB6FE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14:paraId="4694E186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589CB4CF" w14:textId="77777777" w:rsidR="002C59F4" w:rsidRPr="006B30FE" w:rsidRDefault="002C59F4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ECEB3BF" w14:textId="77777777" w:rsidR="00A659B5" w:rsidRPr="00D551F2" w:rsidRDefault="00A659B5" w:rsidP="00A81F87">
      <w:pPr>
        <w:pStyle w:val="ac"/>
        <w:ind w:left="0" w:firstLine="357"/>
        <w:jc w:val="both"/>
        <w:rPr>
          <w:b/>
          <w:i/>
          <w:sz w:val="10"/>
          <w:szCs w:val="10"/>
        </w:rPr>
      </w:pPr>
    </w:p>
    <w:p w14:paraId="2AD25658" w14:textId="77777777" w:rsidR="006B30FE" w:rsidRPr="00D551F2" w:rsidRDefault="006B30FE" w:rsidP="00A81F87">
      <w:pPr>
        <w:pStyle w:val="ac"/>
        <w:ind w:left="0" w:firstLine="357"/>
        <w:jc w:val="both"/>
        <w:rPr>
          <w:i/>
          <w:sz w:val="22"/>
          <w:szCs w:val="22"/>
        </w:rPr>
      </w:pPr>
      <w:r w:rsidRPr="00D551F2">
        <w:rPr>
          <w:b/>
          <w:i/>
          <w:sz w:val="22"/>
          <w:szCs w:val="22"/>
        </w:rPr>
        <w:t xml:space="preserve">Примечание: </w:t>
      </w:r>
      <w:r w:rsidRPr="00D551F2">
        <w:rPr>
          <w:i/>
          <w:sz w:val="22"/>
          <w:szCs w:val="22"/>
        </w:rPr>
        <w:t>потребность в строительстве и реконструкции учреждений культуры указывается от общей потребности горо</w:t>
      </w:r>
      <w:r w:rsidR="00A81F87" w:rsidRPr="00D551F2">
        <w:rPr>
          <w:i/>
          <w:sz w:val="22"/>
          <w:szCs w:val="22"/>
        </w:rPr>
        <w:t>дского округа/муниципального рай</w:t>
      </w:r>
      <w:r w:rsidRPr="00D551F2">
        <w:rPr>
          <w:i/>
          <w:sz w:val="22"/>
          <w:szCs w:val="22"/>
        </w:rPr>
        <w:t>она, вне зависимости от наличия ПСД.</w:t>
      </w:r>
    </w:p>
    <w:p w14:paraId="62472B09" w14:textId="77777777" w:rsidR="00D95A07" w:rsidRPr="006B37C8" w:rsidRDefault="00D95A07" w:rsidP="00996CA1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14:paraId="5F4AD388" w14:textId="77777777" w:rsidR="006B30FE" w:rsidRPr="00D95A07" w:rsidRDefault="006B30FE" w:rsidP="00D95A07">
      <w:pPr>
        <w:pStyle w:val="ac"/>
        <w:numPr>
          <w:ilvl w:val="0"/>
          <w:numId w:val="36"/>
        </w:numPr>
        <w:ind w:left="0" w:firstLine="709"/>
        <w:jc w:val="both"/>
        <w:rPr>
          <w:b/>
        </w:rPr>
      </w:pPr>
      <w:r w:rsidRPr="003274E0">
        <w:rPr>
          <w:b/>
        </w:rPr>
        <w:t>Сведения</w:t>
      </w:r>
      <w:r w:rsidRPr="00D95A07">
        <w:rPr>
          <w:b/>
        </w:rPr>
        <w:t xml:space="preserve"> о формах </w:t>
      </w:r>
      <w:proofErr w:type="spellStart"/>
      <w:r w:rsidRPr="00D95A07">
        <w:rPr>
          <w:b/>
        </w:rPr>
        <w:t>внестационарного</w:t>
      </w:r>
      <w:proofErr w:type="spellEnd"/>
      <w:r w:rsidRPr="00D95A07">
        <w:rPr>
          <w:b/>
        </w:rPr>
        <w:t xml:space="preserve"> обслуживания населения МО (автоклубы, </w:t>
      </w:r>
      <w:proofErr w:type="spellStart"/>
      <w:r w:rsidRPr="00D95A07">
        <w:rPr>
          <w:b/>
        </w:rPr>
        <w:t>библиобусы</w:t>
      </w:r>
      <w:proofErr w:type="spellEnd"/>
      <w:r w:rsidRPr="00D95A07">
        <w:rPr>
          <w:b/>
        </w:rPr>
        <w:t xml:space="preserve"> и т. п.)</w:t>
      </w:r>
    </w:p>
    <w:p w14:paraId="54A1EB63" w14:textId="77777777" w:rsidR="006B30FE" w:rsidRPr="00D551F2" w:rsidRDefault="006B30FE" w:rsidP="006B30FE">
      <w:pPr>
        <w:pStyle w:val="ac"/>
        <w:ind w:left="644"/>
        <w:jc w:val="both"/>
        <w:rPr>
          <w:b/>
          <w:sz w:val="12"/>
          <w:szCs w:val="12"/>
        </w:rPr>
      </w:pPr>
    </w:p>
    <w:tbl>
      <w:tblPr>
        <w:tblStyle w:val="af5"/>
        <w:tblW w:w="15190" w:type="dxa"/>
        <w:jc w:val="center"/>
        <w:tblLook w:val="04A0" w:firstRow="1" w:lastRow="0" w:firstColumn="1" w:lastColumn="0" w:noHBand="0" w:noVBand="1"/>
      </w:tblPr>
      <w:tblGrid>
        <w:gridCol w:w="486"/>
        <w:gridCol w:w="2123"/>
        <w:gridCol w:w="1856"/>
        <w:gridCol w:w="1576"/>
        <w:gridCol w:w="2027"/>
        <w:gridCol w:w="1320"/>
        <w:gridCol w:w="1709"/>
        <w:gridCol w:w="1585"/>
        <w:gridCol w:w="1380"/>
        <w:gridCol w:w="1128"/>
      </w:tblGrid>
      <w:tr w:rsidR="00A81F87" w14:paraId="47014451" w14:textId="77777777" w:rsidTr="006B37C8">
        <w:trPr>
          <w:cantSplit/>
          <w:trHeight w:val="1321"/>
          <w:jc w:val="center"/>
        </w:trPr>
        <w:tc>
          <w:tcPr>
            <w:tcW w:w="486" w:type="dxa"/>
            <w:vAlign w:val="center"/>
          </w:tcPr>
          <w:p w14:paraId="62D00CC7" w14:textId="77777777" w:rsidR="00A81F87" w:rsidRPr="006B30FE" w:rsidRDefault="00A81F87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lastRenderedPageBreak/>
              <w:t>№</w:t>
            </w:r>
            <w:r w:rsidR="009C564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123" w:type="dxa"/>
            <w:vAlign w:val="center"/>
          </w:tcPr>
          <w:p w14:paraId="628729FF" w14:textId="77777777" w:rsidR="00A81F87" w:rsidRPr="006B30FE" w:rsidRDefault="00A81F87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Наименование формы обслуживания (автоклуб, </w:t>
            </w:r>
            <w:proofErr w:type="spellStart"/>
            <w:r w:rsidRPr="006B30FE">
              <w:rPr>
                <w:sz w:val="20"/>
                <w:szCs w:val="20"/>
              </w:rPr>
              <w:t>библиобус</w:t>
            </w:r>
            <w:proofErr w:type="spellEnd"/>
            <w:r w:rsidRPr="006B30FE">
              <w:rPr>
                <w:sz w:val="20"/>
                <w:szCs w:val="20"/>
              </w:rPr>
              <w:t>, другие формы (указать какие)</w:t>
            </w:r>
          </w:p>
        </w:tc>
        <w:tc>
          <w:tcPr>
            <w:tcW w:w="1856" w:type="dxa"/>
            <w:vAlign w:val="center"/>
          </w:tcPr>
          <w:p w14:paraId="76631791" w14:textId="77777777" w:rsidR="00A81F87" w:rsidRPr="006B30FE" w:rsidRDefault="00A81F87" w:rsidP="009C5649">
            <w:pPr>
              <w:pStyle w:val="ac"/>
              <w:ind w:left="106" w:hanging="106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учреждения, в структуру которого входит указанная форма</w:t>
            </w:r>
          </w:p>
        </w:tc>
        <w:tc>
          <w:tcPr>
            <w:tcW w:w="1576" w:type="dxa"/>
            <w:vAlign w:val="center"/>
          </w:tcPr>
          <w:p w14:paraId="528C0026" w14:textId="77777777" w:rsidR="00A81F87" w:rsidRPr="006B30FE" w:rsidRDefault="00A81F87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Марка транспортного средства, количество мест</w:t>
            </w:r>
          </w:p>
        </w:tc>
        <w:tc>
          <w:tcPr>
            <w:tcW w:w="2027" w:type="dxa"/>
            <w:vAlign w:val="center"/>
          </w:tcPr>
          <w:p w14:paraId="5FEE8FFD" w14:textId="77777777" w:rsidR="00A81F87" w:rsidRPr="006B30FE" w:rsidRDefault="00A81F87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Специализированное оборудование (перечислить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vAlign w:val="center"/>
          </w:tcPr>
          <w:p w14:paraId="5E16C31C" w14:textId="77777777" w:rsidR="00A81F87" w:rsidRPr="006B30FE" w:rsidRDefault="00A81F87" w:rsidP="00A81F87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507F0">
              <w:rPr>
                <w:sz w:val="20"/>
                <w:szCs w:val="20"/>
              </w:rPr>
              <w:t>Перечислить должности персонала</w:t>
            </w:r>
          </w:p>
        </w:tc>
        <w:tc>
          <w:tcPr>
            <w:tcW w:w="1709" w:type="dxa"/>
            <w:vAlign w:val="center"/>
          </w:tcPr>
          <w:p w14:paraId="2A480016" w14:textId="77777777" w:rsidR="00A81F87" w:rsidRPr="006B30FE" w:rsidRDefault="00A81F87" w:rsidP="000C196B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Штатные единицы обслуживающего персонала </w:t>
            </w:r>
          </w:p>
        </w:tc>
        <w:tc>
          <w:tcPr>
            <w:tcW w:w="1585" w:type="dxa"/>
            <w:vAlign w:val="center"/>
          </w:tcPr>
          <w:p w14:paraId="27380996" w14:textId="77777777" w:rsidR="00A81F87" w:rsidRPr="006B30FE" w:rsidRDefault="00A81F87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обслуживаемых населенных пунктов</w:t>
            </w:r>
          </w:p>
        </w:tc>
        <w:tc>
          <w:tcPr>
            <w:tcW w:w="1380" w:type="dxa"/>
            <w:vAlign w:val="center"/>
          </w:tcPr>
          <w:p w14:paraId="2BD47ECF" w14:textId="77777777" w:rsidR="00A81F87" w:rsidRDefault="00A81F87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совершенных выездов в населенные пункты</w:t>
            </w:r>
          </w:p>
        </w:tc>
        <w:tc>
          <w:tcPr>
            <w:tcW w:w="1128" w:type="dxa"/>
            <w:vAlign w:val="center"/>
          </w:tcPr>
          <w:p w14:paraId="12119156" w14:textId="77777777" w:rsidR="00A81F87" w:rsidRPr="006B30FE" w:rsidRDefault="00A81F87" w:rsidP="00F5237B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за 2022</w:t>
            </w:r>
            <w:r w:rsidRPr="006B30FE">
              <w:rPr>
                <w:sz w:val="20"/>
                <w:szCs w:val="20"/>
              </w:rPr>
              <w:t xml:space="preserve"> г. (чел</w:t>
            </w:r>
            <w:r>
              <w:rPr>
                <w:sz w:val="20"/>
                <w:szCs w:val="20"/>
              </w:rPr>
              <w:t>.</w:t>
            </w:r>
            <w:r w:rsidRPr="006B30FE">
              <w:rPr>
                <w:sz w:val="20"/>
                <w:szCs w:val="20"/>
              </w:rPr>
              <w:t>)</w:t>
            </w:r>
          </w:p>
        </w:tc>
      </w:tr>
      <w:tr w:rsidR="00A81F87" w14:paraId="13514F7C" w14:textId="77777777" w:rsidTr="006B37C8">
        <w:trPr>
          <w:cantSplit/>
          <w:trHeight w:val="272"/>
          <w:jc w:val="center"/>
        </w:trPr>
        <w:tc>
          <w:tcPr>
            <w:tcW w:w="486" w:type="dxa"/>
            <w:shd w:val="clear" w:color="auto" w:fill="EDEDED" w:themeFill="accent3" w:themeFillTint="33"/>
            <w:vAlign w:val="center"/>
          </w:tcPr>
          <w:p w14:paraId="16A6BA7C" w14:textId="77777777" w:rsidR="00A81F87" w:rsidRPr="002A165B" w:rsidRDefault="00A81F87" w:rsidP="00A62393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EDEDED" w:themeFill="accent3" w:themeFillTint="33"/>
            <w:vAlign w:val="center"/>
          </w:tcPr>
          <w:p w14:paraId="154CDF79" w14:textId="77777777" w:rsidR="00A81F87" w:rsidRPr="002A165B" w:rsidRDefault="00A81F87" w:rsidP="000338C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56" w:type="dxa"/>
            <w:shd w:val="clear" w:color="auto" w:fill="EDEDED" w:themeFill="accent3" w:themeFillTint="33"/>
            <w:vAlign w:val="center"/>
          </w:tcPr>
          <w:p w14:paraId="4125CFD1" w14:textId="77777777" w:rsidR="00A81F87" w:rsidRPr="002A165B" w:rsidRDefault="00A81F87" w:rsidP="000338C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6" w:type="dxa"/>
            <w:shd w:val="clear" w:color="auto" w:fill="EDEDED" w:themeFill="accent3" w:themeFillTint="33"/>
            <w:vAlign w:val="center"/>
          </w:tcPr>
          <w:p w14:paraId="62A25ADE" w14:textId="77777777" w:rsidR="00A81F87" w:rsidRPr="002A165B" w:rsidRDefault="00A81F87" w:rsidP="000338C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27" w:type="dxa"/>
            <w:shd w:val="clear" w:color="auto" w:fill="EDEDED" w:themeFill="accent3" w:themeFillTint="33"/>
            <w:vAlign w:val="center"/>
          </w:tcPr>
          <w:p w14:paraId="0984DD9B" w14:textId="77777777" w:rsidR="00A81F87" w:rsidRPr="002A165B" w:rsidRDefault="00A81F87" w:rsidP="000338C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20" w:type="dxa"/>
            <w:shd w:val="clear" w:color="auto" w:fill="EDEDED" w:themeFill="accent3" w:themeFillTint="33"/>
            <w:vAlign w:val="center"/>
          </w:tcPr>
          <w:p w14:paraId="49362673" w14:textId="77777777" w:rsidR="00A81F87" w:rsidRPr="002A165B" w:rsidRDefault="00A81F87" w:rsidP="00A81F87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9" w:type="dxa"/>
            <w:shd w:val="clear" w:color="auto" w:fill="EDEDED" w:themeFill="accent3" w:themeFillTint="33"/>
            <w:vAlign w:val="center"/>
          </w:tcPr>
          <w:p w14:paraId="3D6DEAE3" w14:textId="77777777" w:rsidR="00A81F87" w:rsidRPr="002A165B" w:rsidRDefault="00A81F87" w:rsidP="000338C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85" w:type="dxa"/>
            <w:shd w:val="clear" w:color="auto" w:fill="EDEDED" w:themeFill="accent3" w:themeFillTint="33"/>
            <w:vAlign w:val="center"/>
          </w:tcPr>
          <w:p w14:paraId="3CD8C987" w14:textId="77777777" w:rsidR="00A81F87" w:rsidRPr="002A165B" w:rsidRDefault="00A81F87" w:rsidP="000338C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80" w:type="dxa"/>
            <w:shd w:val="clear" w:color="auto" w:fill="EDEDED" w:themeFill="accent3" w:themeFillTint="33"/>
            <w:vAlign w:val="center"/>
          </w:tcPr>
          <w:p w14:paraId="63B80952" w14:textId="77777777" w:rsidR="00A81F87" w:rsidRPr="002A165B" w:rsidRDefault="00A81F87" w:rsidP="000338C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  <w:shd w:val="clear" w:color="auto" w:fill="EDEDED" w:themeFill="accent3" w:themeFillTint="33"/>
            <w:vAlign w:val="center"/>
          </w:tcPr>
          <w:p w14:paraId="264A815B" w14:textId="77777777" w:rsidR="00A81F87" w:rsidRPr="002A165B" w:rsidRDefault="00A81F87" w:rsidP="000338C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 w:rsidRPr="002A165B">
              <w:rPr>
                <w:b/>
                <w:sz w:val="16"/>
                <w:szCs w:val="16"/>
              </w:rPr>
              <w:t>10</w:t>
            </w:r>
          </w:p>
        </w:tc>
      </w:tr>
      <w:tr w:rsidR="002C59F4" w14:paraId="0D4C16EC" w14:textId="77777777" w:rsidTr="006B37C8">
        <w:trPr>
          <w:cantSplit/>
          <w:trHeight w:val="272"/>
          <w:jc w:val="center"/>
        </w:trPr>
        <w:tc>
          <w:tcPr>
            <w:tcW w:w="486" w:type="dxa"/>
            <w:vAlign w:val="center"/>
          </w:tcPr>
          <w:p w14:paraId="31631034" w14:textId="77777777" w:rsidR="002C59F4" w:rsidRPr="006B30FE" w:rsidRDefault="002C59F4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3" w:type="dxa"/>
            <w:vAlign w:val="center"/>
          </w:tcPr>
          <w:p w14:paraId="407171A8" w14:textId="22DFBCAC" w:rsidR="002C59F4" w:rsidRPr="006B30FE" w:rsidRDefault="002C59F4" w:rsidP="00D63206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B2220E8" w14:textId="03CBA6B2" w:rsidR="002C59F4" w:rsidRPr="006B30FE" w:rsidRDefault="002C59F4" w:rsidP="00D63206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E7EC2F1" w14:textId="36C6AB98" w:rsidR="002C59F4" w:rsidRPr="006B30FE" w:rsidRDefault="002C59F4" w:rsidP="00D63206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50095A3C" w14:textId="77777777" w:rsidR="002C59F4" w:rsidRPr="006B30FE" w:rsidRDefault="002C59F4" w:rsidP="00D63206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9F0F17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14:paraId="4D55883B" w14:textId="77777777" w:rsidR="002C59F4" w:rsidRPr="006B30FE" w:rsidRDefault="002C59F4" w:rsidP="007507F0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65580D5B" w14:textId="77777777" w:rsidR="002C59F4" w:rsidRPr="002C59F4" w:rsidRDefault="002C59F4" w:rsidP="00D63206">
            <w:pPr>
              <w:pStyle w:val="ac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5" w:type="dxa"/>
            <w:vAlign w:val="center"/>
          </w:tcPr>
          <w:p w14:paraId="7E0558A9" w14:textId="67A41B7B" w:rsidR="002C59F4" w:rsidRPr="002C59F4" w:rsidRDefault="002C59F4" w:rsidP="00D63206">
            <w:pPr>
              <w:pStyle w:val="ac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Align w:val="center"/>
          </w:tcPr>
          <w:p w14:paraId="2E274E39" w14:textId="49688D02" w:rsidR="002C59F4" w:rsidRPr="002C59F4" w:rsidRDefault="002C59F4" w:rsidP="00D63206">
            <w:pPr>
              <w:pStyle w:val="ac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8" w:type="dxa"/>
            <w:vAlign w:val="center"/>
          </w:tcPr>
          <w:p w14:paraId="34F099E1" w14:textId="77518CC2" w:rsidR="002C59F4" w:rsidRDefault="002C59F4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4" w14:paraId="49F75F4D" w14:textId="77777777" w:rsidTr="006B37C8">
        <w:trPr>
          <w:cantSplit/>
          <w:trHeight w:val="272"/>
          <w:jc w:val="center"/>
        </w:trPr>
        <w:tc>
          <w:tcPr>
            <w:tcW w:w="486" w:type="dxa"/>
            <w:vAlign w:val="center"/>
          </w:tcPr>
          <w:p w14:paraId="3B180878" w14:textId="77777777" w:rsidR="002C59F4" w:rsidRPr="006B30FE" w:rsidRDefault="002C59F4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3" w:type="dxa"/>
            <w:vAlign w:val="center"/>
          </w:tcPr>
          <w:p w14:paraId="2409A7EE" w14:textId="77777777" w:rsidR="002C59F4" w:rsidRPr="006B30FE" w:rsidRDefault="002C59F4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17C221D" w14:textId="77777777" w:rsidR="002C59F4" w:rsidRPr="006B30FE" w:rsidRDefault="002C59F4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2358568" w14:textId="77777777" w:rsidR="002C59F4" w:rsidRPr="006B30FE" w:rsidRDefault="002C59F4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A4BBC93" w14:textId="77777777" w:rsidR="002C59F4" w:rsidRPr="006B30FE" w:rsidRDefault="002C59F4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68E2C6B" w14:textId="77777777" w:rsidR="002C59F4" w:rsidRPr="006B30FE" w:rsidRDefault="002C59F4" w:rsidP="00A81F87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274AD69F" w14:textId="77777777" w:rsidR="002C59F4" w:rsidRPr="006B30FE" w:rsidRDefault="002C59F4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7D184BC1" w14:textId="77777777" w:rsidR="002C59F4" w:rsidRPr="006B30FE" w:rsidRDefault="002C59F4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281F1B95" w14:textId="77777777" w:rsidR="002C59F4" w:rsidRDefault="002C59F4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C71EF55" w14:textId="77777777" w:rsidR="002C59F4" w:rsidRDefault="002C59F4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4" w14:paraId="5758BD30" w14:textId="77777777" w:rsidTr="006B37C8">
        <w:trPr>
          <w:cantSplit/>
          <w:trHeight w:val="272"/>
          <w:jc w:val="center"/>
        </w:trPr>
        <w:tc>
          <w:tcPr>
            <w:tcW w:w="486" w:type="dxa"/>
            <w:vAlign w:val="center"/>
          </w:tcPr>
          <w:p w14:paraId="320FFB7E" w14:textId="77777777" w:rsidR="002C59F4" w:rsidRPr="006B30FE" w:rsidRDefault="002C59F4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02" w:type="dxa"/>
            <w:gridSpan w:val="5"/>
            <w:shd w:val="clear" w:color="auto" w:fill="EDEDED" w:themeFill="accent3" w:themeFillTint="33"/>
            <w:vAlign w:val="center"/>
          </w:tcPr>
          <w:p w14:paraId="2A2FE78B" w14:textId="77777777" w:rsidR="002C59F4" w:rsidRPr="006B30FE" w:rsidRDefault="002C59F4" w:rsidP="00A81F87">
            <w:pPr>
              <w:pStyle w:val="ac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09" w:type="dxa"/>
            <w:vAlign w:val="center"/>
          </w:tcPr>
          <w:p w14:paraId="0AD28003" w14:textId="387112BD" w:rsidR="002C59F4" w:rsidRPr="006B30FE" w:rsidRDefault="0046157B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5" w:type="dxa"/>
            <w:vAlign w:val="center"/>
          </w:tcPr>
          <w:p w14:paraId="4885B5A0" w14:textId="64E8B812" w:rsidR="002C59F4" w:rsidRPr="006B30FE" w:rsidRDefault="0046157B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center"/>
          </w:tcPr>
          <w:p w14:paraId="4C95A05A" w14:textId="4EEA7B75" w:rsidR="002C59F4" w:rsidRDefault="0046157B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233585BF" w14:textId="148F0715" w:rsidR="002C59F4" w:rsidRDefault="0046157B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25EBB40" w14:textId="77777777" w:rsidR="006B30FE" w:rsidRPr="00D551F2" w:rsidRDefault="006B30FE" w:rsidP="006B30FE">
      <w:pPr>
        <w:pStyle w:val="ac"/>
        <w:ind w:left="644"/>
        <w:jc w:val="both"/>
        <w:rPr>
          <w:b/>
          <w:sz w:val="10"/>
          <w:szCs w:val="10"/>
        </w:rPr>
      </w:pPr>
    </w:p>
    <w:p w14:paraId="07422D71" w14:textId="7F0FFA4F" w:rsidR="00E71309" w:rsidRPr="00E71309" w:rsidRDefault="006B30FE" w:rsidP="00E71309">
      <w:pPr>
        <w:ind w:firstLine="709"/>
        <w:contextualSpacing/>
        <w:jc w:val="both"/>
        <w:rPr>
          <w:bCs/>
          <w:iCs/>
        </w:rPr>
      </w:pPr>
      <w:r w:rsidRPr="00D551F2">
        <w:rPr>
          <w:b/>
          <w:i/>
          <w:sz w:val="22"/>
          <w:szCs w:val="22"/>
        </w:rPr>
        <w:t>Примечание:</w:t>
      </w:r>
      <w:r w:rsidR="000E0382">
        <w:rPr>
          <w:i/>
          <w:sz w:val="22"/>
          <w:szCs w:val="22"/>
        </w:rPr>
        <w:t xml:space="preserve"> </w:t>
      </w:r>
    </w:p>
    <w:p w14:paraId="10D5FB75" w14:textId="77777777" w:rsidR="00E71309" w:rsidRDefault="00E71309" w:rsidP="000E0382">
      <w:pPr>
        <w:pStyle w:val="ac"/>
        <w:ind w:left="0" w:firstLine="357"/>
        <w:jc w:val="both"/>
        <w:rPr>
          <w:i/>
          <w:sz w:val="22"/>
          <w:szCs w:val="22"/>
        </w:rPr>
      </w:pPr>
    </w:p>
    <w:p w14:paraId="7C1C72D6" w14:textId="77777777" w:rsidR="006B30FE" w:rsidRPr="00A659B5" w:rsidRDefault="006B30FE" w:rsidP="006B30FE">
      <w:pPr>
        <w:pStyle w:val="ac"/>
        <w:ind w:left="644"/>
        <w:jc w:val="both"/>
        <w:rPr>
          <w:i/>
          <w:sz w:val="20"/>
          <w:szCs w:val="20"/>
        </w:rPr>
      </w:pPr>
    </w:p>
    <w:p w14:paraId="6A6E674D" w14:textId="77777777" w:rsidR="006B30FE" w:rsidRPr="006B30FE" w:rsidRDefault="00C2610C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>
        <w:rPr>
          <w:b/>
        </w:rPr>
        <w:t xml:space="preserve"> </w:t>
      </w:r>
      <w:r w:rsidR="006B30FE" w:rsidRPr="006B30FE">
        <w:rPr>
          <w:b/>
        </w:rPr>
        <w:t>Культурные события, акции, мероприятия</w:t>
      </w:r>
    </w:p>
    <w:p w14:paraId="287DD841" w14:textId="77777777" w:rsidR="006B30FE" w:rsidRPr="009C5649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  <w:sz w:val="22"/>
          <w:szCs w:val="22"/>
        </w:rPr>
      </w:pPr>
      <w:r w:rsidRPr="009C5649">
        <w:rPr>
          <w:b/>
          <w:i/>
          <w:sz w:val="22"/>
          <w:szCs w:val="22"/>
        </w:rPr>
        <w:t>Примечание:</w:t>
      </w:r>
      <w:r w:rsidRPr="009C5649">
        <w:rPr>
          <w:i/>
          <w:sz w:val="22"/>
          <w:szCs w:val="22"/>
        </w:rPr>
        <w:t xml:space="preserve"> Из всех культурных событий, акций, мероприятий, которые прошли в течение года во всех учреждениях культуры городского округа/муниципального района</w:t>
      </w:r>
      <w:r w:rsidR="009F2C43">
        <w:rPr>
          <w:i/>
          <w:sz w:val="22"/>
          <w:szCs w:val="22"/>
        </w:rPr>
        <w:t>,</w:t>
      </w:r>
      <w:r w:rsidR="00A13273" w:rsidRPr="009C5649">
        <w:rPr>
          <w:i/>
          <w:sz w:val="22"/>
          <w:szCs w:val="22"/>
        </w:rPr>
        <w:t xml:space="preserve"> необходимо выбрать</w:t>
      </w:r>
      <w:r w:rsidRPr="009C5649">
        <w:rPr>
          <w:i/>
          <w:sz w:val="22"/>
          <w:szCs w:val="22"/>
        </w:rPr>
        <w:t xml:space="preserve"> наиболее яркие, значимые. Отдельно расписывать меропр</w:t>
      </w:r>
      <w:r w:rsidR="00A13273" w:rsidRPr="009C5649">
        <w:rPr>
          <w:i/>
          <w:sz w:val="22"/>
          <w:szCs w:val="22"/>
        </w:rPr>
        <w:t>иятия каждого учреждения не нужно</w:t>
      </w:r>
      <w:r w:rsidRPr="009C5649">
        <w:rPr>
          <w:i/>
          <w:sz w:val="22"/>
          <w:szCs w:val="22"/>
        </w:rPr>
        <w:t>.</w:t>
      </w:r>
    </w:p>
    <w:p w14:paraId="7EDE02F0" w14:textId="77777777" w:rsidR="00A659B5" w:rsidRPr="00A659B5" w:rsidRDefault="00A659B5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  <w:sz w:val="20"/>
          <w:szCs w:val="20"/>
        </w:rPr>
      </w:pPr>
    </w:p>
    <w:p w14:paraId="26239C69" w14:textId="36124FC2" w:rsidR="006B30FE" w:rsidRDefault="00DA486A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4</w:t>
      </w:r>
      <w:r w:rsidR="006B30FE" w:rsidRPr="006B30FE">
        <w:t>.1. Главные культурные</w:t>
      </w:r>
      <w:r w:rsidR="008C50E5">
        <w:t xml:space="preserve"> события и акции 2022</w:t>
      </w:r>
      <w:r w:rsidR="006B30FE" w:rsidRPr="006B30FE">
        <w:t xml:space="preserve"> г. (перечислить не более 5 с краткой аннотацией, отдельно отметить проведенные впервые)</w:t>
      </w:r>
      <w:r w:rsidR="00D231E8">
        <w:t>:</w:t>
      </w:r>
    </w:p>
    <w:p w14:paraId="3F343F49" w14:textId="77777777" w:rsidR="00A659B5" w:rsidRDefault="00A659B5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14:paraId="47121576" w14:textId="5EBB337C" w:rsidR="00EB05BB" w:rsidRPr="00EB05BB" w:rsidRDefault="00D24A7A" w:rsidP="00EB05BB">
      <w:pPr>
        <w:numPr>
          <w:ilvl w:val="0"/>
          <w:numId w:val="42"/>
        </w:numPr>
        <w:tabs>
          <w:tab w:val="left" w:pos="0"/>
          <w:tab w:val="left" w:pos="567"/>
        </w:tabs>
        <w:contextualSpacing/>
        <w:jc w:val="both"/>
      </w:pPr>
      <w:r>
        <w:t>Праздник</w:t>
      </w:r>
      <w:r w:rsidR="00D51E36">
        <w:t xml:space="preserve"> </w:t>
      </w:r>
      <w:r w:rsidR="00D51E36" w:rsidRPr="00D51E36">
        <w:t>«С любовью к людям и земле»</w:t>
      </w:r>
      <w:r w:rsidR="00EB05BB" w:rsidRPr="00EB05BB">
        <w:t>, посвящённый Дню села состоялся 6 а</w:t>
      </w:r>
      <w:r w:rsidR="00526261">
        <w:t>вгуста в парке отдыха и собрал 1070</w:t>
      </w:r>
      <w:r w:rsidR="000A6B0F">
        <w:t xml:space="preserve"> ч</w:t>
      </w:r>
      <w:r w:rsidR="00EB05BB" w:rsidRPr="00EB05BB">
        <w:t xml:space="preserve">еловек. В концерте приняли участие коллективы и солисты села Сосновка, а также гости из Усольского района, </w:t>
      </w:r>
      <w:proofErr w:type="spellStart"/>
      <w:r w:rsidR="00EB05BB" w:rsidRPr="00EB05BB">
        <w:t>г.Усолье</w:t>
      </w:r>
      <w:proofErr w:type="spellEnd"/>
      <w:r w:rsidR="00EB05BB" w:rsidRPr="00EB05BB">
        <w:t xml:space="preserve">-Сибирское, </w:t>
      </w:r>
      <w:proofErr w:type="spellStart"/>
      <w:r w:rsidR="00EB05BB" w:rsidRPr="00EB05BB">
        <w:t>г.Ангарска</w:t>
      </w:r>
      <w:proofErr w:type="spellEnd"/>
      <w:r w:rsidR="00EB05BB" w:rsidRPr="00EB05BB">
        <w:t xml:space="preserve">. В процессе мероприятия прошло награждение самых активных жителей села, коллективов, руководителей ТОС и т.д. Также были организованы: выставка-продажа ДПТ, торговые ряды, развлечения для детей и в завершении – праздничный салют! </w:t>
      </w:r>
    </w:p>
    <w:p w14:paraId="1BCE1C99" w14:textId="1E79552B" w:rsidR="00EB05BB" w:rsidRPr="00EB05BB" w:rsidRDefault="00EB05BB" w:rsidP="00EB05BB">
      <w:pPr>
        <w:numPr>
          <w:ilvl w:val="0"/>
          <w:numId w:val="42"/>
        </w:numPr>
        <w:tabs>
          <w:tab w:val="left" w:pos="0"/>
          <w:tab w:val="left" w:pos="567"/>
        </w:tabs>
        <w:contextualSpacing/>
        <w:jc w:val="both"/>
      </w:pPr>
      <w:r w:rsidRPr="00EB05BB">
        <w:t xml:space="preserve"> Юбилейный концерт в/а «Истоки» «Добрый вечер». Коллективу исполнилось 10 лет. На сцене ДЦ «Исток» звучали душевные, лирические, задорные, зажигательные песни ансамбля-именинника, а также других коллективов учреждения, звучали слова поздравления от</w:t>
      </w:r>
      <w:r w:rsidR="00EB4F21">
        <w:t xml:space="preserve"> приглашённых гостей,</w:t>
      </w:r>
      <w:r w:rsidRPr="00EB05BB">
        <w:t xml:space="preserve"> вручались подарки. </w:t>
      </w:r>
      <w:r w:rsidR="00EB4F21">
        <w:t xml:space="preserve">На мероприятие были приглашены </w:t>
      </w:r>
      <w:r w:rsidR="00402AEB">
        <w:t>старейшины ансамбля, которые тоже выступили со словами поздравления.</w:t>
      </w:r>
    </w:p>
    <w:p w14:paraId="4D2BCD0F" w14:textId="0DF1C8A3" w:rsidR="00EB05BB" w:rsidRPr="00EB05BB" w:rsidRDefault="00EB05BB" w:rsidP="00EB05BB">
      <w:pPr>
        <w:numPr>
          <w:ilvl w:val="0"/>
          <w:numId w:val="42"/>
        </w:numPr>
        <w:tabs>
          <w:tab w:val="left" w:pos="0"/>
          <w:tab w:val="left" w:pos="567"/>
        </w:tabs>
        <w:contextualSpacing/>
        <w:jc w:val="both"/>
      </w:pPr>
      <w:r w:rsidRPr="00EB05BB">
        <w:t xml:space="preserve"> Престольный праздник и юбилей Храма Вознесения Господня села Сосновка «20 лет». Торжественное Богослужение, праздничный концерт, игровая программа, выставка-продажа декоративно-прикладного творчества, чаепитие, угощения – всё это создавало атмосферу мира, добра, гармонии. Праздничные мероприятия посетил митрополит Иркутский и Ангарский Максимилиан, провёл торжественную литургию в Храме, выступил со словами поздравления на концерте. Данное событие несомненно стало важнейшим в жизни прихода Храма</w:t>
      </w:r>
      <w:r w:rsidR="00D231E8">
        <w:t xml:space="preserve"> и села</w:t>
      </w:r>
      <w:r w:rsidRPr="00EB05BB">
        <w:t>. В процессе мероприятия со словами поздравления вы</w:t>
      </w:r>
      <w:r w:rsidR="00A43D56">
        <w:t>ступили официальные лица, гости (проведён впервые).</w:t>
      </w:r>
      <w:r w:rsidRPr="00EB05BB">
        <w:t xml:space="preserve"> </w:t>
      </w:r>
    </w:p>
    <w:p w14:paraId="24668A20" w14:textId="08FD575A" w:rsidR="00EB05BB" w:rsidRPr="00EB05BB" w:rsidRDefault="00EB05BB" w:rsidP="00EB05BB">
      <w:pPr>
        <w:numPr>
          <w:ilvl w:val="0"/>
          <w:numId w:val="42"/>
        </w:numPr>
        <w:tabs>
          <w:tab w:val="left" w:pos="0"/>
          <w:tab w:val="left" w:pos="567"/>
        </w:tabs>
        <w:contextualSpacing/>
        <w:jc w:val="both"/>
        <w:rPr>
          <w:b/>
        </w:rPr>
      </w:pPr>
      <w:r w:rsidRPr="00EB05BB">
        <w:t xml:space="preserve"> «МЫ С ВАМИ!», концерт в поддержку мобилизованным, участникам СВО и их семьям, который посетило 200 человек, в том числе воен</w:t>
      </w:r>
      <w:r w:rsidR="00A43D56">
        <w:t>нослужащие в/ч 03908 п.Усолье-7 (проведён впервые).</w:t>
      </w:r>
    </w:p>
    <w:p w14:paraId="4F0C00FA" w14:textId="77777777" w:rsidR="00DE03BE" w:rsidRDefault="00DE03B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14:paraId="321EEAD9" w14:textId="77777777" w:rsidR="00F07275" w:rsidRPr="00EB05BB" w:rsidRDefault="00F07275" w:rsidP="00EB05BB">
      <w:pPr>
        <w:tabs>
          <w:tab w:val="left" w:pos="0"/>
          <w:tab w:val="left" w:pos="567"/>
        </w:tabs>
        <w:jc w:val="both"/>
        <w:rPr>
          <w:sz w:val="20"/>
          <w:szCs w:val="20"/>
        </w:rPr>
      </w:pPr>
    </w:p>
    <w:p w14:paraId="67244B64" w14:textId="77777777" w:rsidR="006B30FE" w:rsidRPr="006B30FE" w:rsidRDefault="00DA486A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lastRenderedPageBreak/>
        <w:t>4</w:t>
      </w:r>
      <w:r w:rsidR="006B30FE" w:rsidRPr="006B30FE">
        <w:t>.2. Краткий анализ деятельности учреждений культуры по работе с детьми и подростками</w:t>
      </w:r>
    </w:p>
    <w:p w14:paraId="766D1CE2" w14:textId="77777777" w:rsidR="006B30FE" w:rsidRPr="00A659B5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3502"/>
        <w:gridCol w:w="1263"/>
        <w:gridCol w:w="2013"/>
        <w:gridCol w:w="1920"/>
        <w:gridCol w:w="1906"/>
        <w:gridCol w:w="2229"/>
        <w:gridCol w:w="1909"/>
      </w:tblGrid>
      <w:tr w:rsidR="00634A31" w:rsidRPr="006B30FE" w14:paraId="4BE991CC" w14:textId="77777777" w:rsidTr="000A0556">
        <w:tc>
          <w:tcPr>
            <w:tcW w:w="3544" w:type="dxa"/>
          </w:tcPr>
          <w:p w14:paraId="52F9F6F9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848573" w14:textId="77777777" w:rsidR="00634A31" w:rsidRPr="006B30FE" w:rsidRDefault="00634A31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2028" w:type="dxa"/>
            <w:vAlign w:val="center"/>
          </w:tcPr>
          <w:p w14:paraId="29006233" w14:textId="77777777" w:rsidR="00634A31" w:rsidRPr="006B30FE" w:rsidRDefault="00634A31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B30FE">
              <w:rPr>
                <w:sz w:val="20"/>
                <w:szCs w:val="20"/>
              </w:rPr>
              <w:t>иблиотеки</w:t>
            </w:r>
          </w:p>
        </w:tc>
        <w:tc>
          <w:tcPr>
            <w:tcW w:w="1943" w:type="dxa"/>
            <w:vAlign w:val="center"/>
          </w:tcPr>
          <w:p w14:paraId="0EC3F4B4" w14:textId="77777777" w:rsidR="00634A31" w:rsidRPr="006B30FE" w:rsidRDefault="00634A31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30FE">
              <w:rPr>
                <w:sz w:val="20"/>
                <w:szCs w:val="20"/>
              </w:rPr>
              <w:t>узеи</w:t>
            </w:r>
          </w:p>
        </w:tc>
        <w:tc>
          <w:tcPr>
            <w:tcW w:w="1930" w:type="dxa"/>
            <w:vAlign w:val="center"/>
          </w:tcPr>
          <w:p w14:paraId="0E8F5D62" w14:textId="77777777" w:rsidR="00634A31" w:rsidRPr="006B30FE" w:rsidRDefault="00634A31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2247" w:type="dxa"/>
            <w:vAlign w:val="center"/>
          </w:tcPr>
          <w:p w14:paraId="2CFE30B9" w14:textId="77777777" w:rsidR="00634A31" w:rsidRDefault="00634A31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9A7684">
              <w:rPr>
                <w:sz w:val="20"/>
                <w:szCs w:val="20"/>
              </w:rPr>
              <w:t xml:space="preserve">Театры, </w:t>
            </w:r>
            <w:r w:rsidR="0041636D" w:rsidRPr="009A7684">
              <w:rPr>
                <w:sz w:val="20"/>
                <w:szCs w:val="20"/>
              </w:rPr>
              <w:t>концертные организации</w:t>
            </w:r>
          </w:p>
        </w:tc>
        <w:tc>
          <w:tcPr>
            <w:tcW w:w="1933" w:type="dxa"/>
            <w:vAlign w:val="center"/>
          </w:tcPr>
          <w:p w14:paraId="2EA004EC" w14:textId="77777777" w:rsidR="00634A31" w:rsidRPr="006B30FE" w:rsidRDefault="00634A31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B30FE">
              <w:rPr>
                <w:sz w:val="20"/>
                <w:szCs w:val="20"/>
              </w:rPr>
              <w:t>сего</w:t>
            </w:r>
          </w:p>
        </w:tc>
      </w:tr>
      <w:tr w:rsidR="00634A31" w:rsidRPr="006B30FE" w14:paraId="0B09E96D" w14:textId="77777777" w:rsidTr="000A0556">
        <w:tc>
          <w:tcPr>
            <w:tcW w:w="3544" w:type="dxa"/>
          </w:tcPr>
          <w:p w14:paraId="5A8B2490" w14:textId="77777777" w:rsidR="00634A31" w:rsidRPr="008C41AC" w:rsidRDefault="00634A31" w:rsidP="00B22893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офлайн*</w:t>
            </w:r>
          </w:p>
        </w:tc>
        <w:tc>
          <w:tcPr>
            <w:tcW w:w="1276" w:type="dxa"/>
          </w:tcPr>
          <w:p w14:paraId="50280745" w14:textId="77777777" w:rsidR="00634A31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  <w:p w14:paraId="06078773" w14:textId="77777777" w:rsidR="00437E30" w:rsidRDefault="00CA610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 </w:t>
            </w:r>
          </w:p>
          <w:p w14:paraId="27067FE8" w14:textId="59512115" w:rsidR="001423E3" w:rsidRPr="006B30FE" w:rsidRDefault="001423E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14:paraId="3F65A7B8" w14:textId="00660A8F" w:rsidR="00634A31" w:rsidRPr="006B30FE" w:rsidRDefault="00066A9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43" w:type="dxa"/>
          </w:tcPr>
          <w:p w14:paraId="39E01FC7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662FD847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54890478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77D3FEB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34A31" w:rsidRPr="006B30FE" w14:paraId="01DFA781" w14:textId="77777777" w:rsidTr="000A0556">
        <w:tc>
          <w:tcPr>
            <w:tcW w:w="3544" w:type="dxa"/>
          </w:tcPr>
          <w:p w14:paraId="164C9FEA" w14:textId="77777777" w:rsidR="00634A31" w:rsidRPr="008C41AC" w:rsidRDefault="00634A31" w:rsidP="00B22893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онлайн**</w:t>
            </w:r>
          </w:p>
        </w:tc>
        <w:tc>
          <w:tcPr>
            <w:tcW w:w="1276" w:type="dxa"/>
          </w:tcPr>
          <w:p w14:paraId="149F9905" w14:textId="4E8DD233" w:rsidR="00634A31" w:rsidRPr="006B30FE" w:rsidRDefault="00BC33B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49BE1375" w14:textId="65AFCE23" w:rsidR="00634A31" w:rsidRPr="006B30FE" w:rsidRDefault="00066A9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3" w:type="dxa"/>
          </w:tcPr>
          <w:p w14:paraId="1BFD43A7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5E191078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0299AB48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C4C9AE8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34A31" w:rsidRPr="006B30FE" w14:paraId="69127F6B" w14:textId="77777777" w:rsidTr="000A0556">
        <w:tc>
          <w:tcPr>
            <w:tcW w:w="3544" w:type="dxa"/>
          </w:tcPr>
          <w:p w14:paraId="7C29B595" w14:textId="77777777" w:rsidR="00634A31" w:rsidRPr="008C41AC" w:rsidRDefault="00634A31" w:rsidP="004720AE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9A7684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офлайн-мероприятий</w:t>
            </w:r>
          </w:p>
        </w:tc>
        <w:tc>
          <w:tcPr>
            <w:tcW w:w="1276" w:type="dxa"/>
          </w:tcPr>
          <w:p w14:paraId="67281E66" w14:textId="2A83BAC7" w:rsidR="00634A31" w:rsidRPr="006B30FE" w:rsidRDefault="00BF08C6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1F86">
              <w:rPr>
                <w:sz w:val="20"/>
                <w:szCs w:val="20"/>
              </w:rPr>
              <w:t>797</w:t>
            </w:r>
          </w:p>
        </w:tc>
        <w:tc>
          <w:tcPr>
            <w:tcW w:w="2028" w:type="dxa"/>
          </w:tcPr>
          <w:p w14:paraId="092316FC" w14:textId="24840BC8" w:rsidR="00634A31" w:rsidRPr="006B30FE" w:rsidRDefault="00066A9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</w:t>
            </w:r>
          </w:p>
        </w:tc>
        <w:tc>
          <w:tcPr>
            <w:tcW w:w="1943" w:type="dxa"/>
          </w:tcPr>
          <w:p w14:paraId="2235728D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77785D1E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5F993631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3C0DE07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34A31" w:rsidRPr="006B30FE" w14:paraId="650B1370" w14:textId="77777777" w:rsidTr="000A0556">
        <w:tc>
          <w:tcPr>
            <w:tcW w:w="3544" w:type="dxa"/>
          </w:tcPr>
          <w:p w14:paraId="05AF13A7" w14:textId="77777777" w:rsidR="00634A31" w:rsidRPr="008C41AC" w:rsidRDefault="00634A31" w:rsidP="00B22893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9A7684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онлайн-мероприятий</w:t>
            </w:r>
          </w:p>
        </w:tc>
        <w:tc>
          <w:tcPr>
            <w:tcW w:w="1276" w:type="dxa"/>
          </w:tcPr>
          <w:p w14:paraId="289190BC" w14:textId="31C5C78B" w:rsidR="00634A31" w:rsidRPr="006B30FE" w:rsidRDefault="00BC33B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736A566F" w14:textId="78C4AB34" w:rsidR="00634A31" w:rsidRPr="006B30FE" w:rsidRDefault="00066A9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43" w:type="dxa"/>
          </w:tcPr>
          <w:p w14:paraId="5182CDDE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2220AD12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5A9C42D6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7BCE788" w14:textId="77777777" w:rsidR="00634A31" w:rsidRPr="006B30FE" w:rsidRDefault="00634A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74F59104" w14:textId="77777777" w:rsidR="006B30FE" w:rsidRPr="00A659B5" w:rsidRDefault="006B30FE" w:rsidP="00A13273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14:paraId="0BC944C9" w14:textId="77777777" w:rsidR="003E4515" w:rsidRDefault="003E4515" w:rsidP="004573B8">
      <w:pPr>
        <w:pStyle w:val="ac"/>
        <w:tabs>
          <w:tab w:val="left" w:pos="0"/>
          <w:tab w:val="left" w:pos="567"/>
        </w:tabs>
        <w:ind w:firstLine="357"/>
        <w:jc w:val="both"/>
        <w:rPr>
          <w:b/>
          <w:i/>
          <w:sz w:val="22"/>
          <w:szCs w:val="22"/>
        </w:rPr>
      </w:pPr>
      <w:r w:rsidRPr="00D551F2">
        <w:rPr>
          <w:b/>
          <w:i/>
          <w:sz w:val="22"/>
          <w:szCs w:val="22"/>
        </w:rPr>
        <w:t>Примечание:</w:t>
      </w:r>
      <w:r>
        <w:rPr>
          <w:b/>
          <w:i/>
          <w:sz w:val="22"/>
          <w:szCs w:val="22"/>
        </w:rPr>
        <w:t xml:space="preserve"> </w:t>
      </w:r>
    </w:p>
    <w:p w14:paraId="43609016" w14:textId="77777777" w:rsidR="004573B8" w:rsidRPr="00D551F2" w:rsidRDefault="004573B8" w:rsidP="004573B8">
      <w:pPr>
        <w:pStyle w:val="ac"/>
        <w:tabs>
          <w:tab w:val="left" w:pos="0"/>
          <w:tab w:val="left" w:pos="567"/>
        </w:tabs>
        <w:ind w:firstLine="357"/>
        <w:jc w:val="both"/>
        <w:rPr>
          <w:sz w:val="22"/>
          <w:szCs w:val="22"/>
        </w:rPr>
      </w:pPr>
      <w:r w:rsidRPr="00D551F2">
        <w:rPr>
          <w:sz w:val="22"/>
          <w:szCs w:val="22"/>
        </w:rPr>
        <w:t xml:space="preserve">* </w:t>
      </w:r>
      <w:r w:rsidRPr="00D551F2">
        <w:rPr>
          <w:b/>
          <w:sz w:val="22"/>
          <w:szCs w:val="22"/>
        </w:rPr>
        <w:t>Офлайн-мероприятия</w:t>
      </w:r>
      <w:r w:rsidRPr="00D551F2">
        <w:rPr>
          <w:sz w:val="22"/>
          <w:szCs w:val="22"/>
        </w:rPr>
        <w:t xml:space="preserve"> – это мероприятия, проведенные в реальной жизни, не в Интернете.</w:t>
      </w:r>
    </w:p>
    <w:p w14:paraId="6A847741" w14:textId="77777777" w:rsidR="004573B8" w:rsidRDefault="004573B8" w:rsidP="004573B8">
      <w:pPr>
        <w:pStyle w:val="ac"/>
        <w:tabs>
          <w:tab w:val="left" w:pos="0"/>
          <w:tab w:val="left" w:pos="567"/>
        </w:tabs>
        <w:ind w:firstLine="357"/>
        <w:jc w:val="both"/>
        <w:rPr>
          <w:sz w:val="22"/>
          <w:szCs w:val="22"/>
        </w:rPr>
      </w:pPr>
      <w:r w:rsidRPr="00D551F2">
        <w:rPr>
          <w:sz w:val="22"/>
          <w:szCs w:val="22"/>
        </w:rPr>
        <w:t>**</w:t>
      </w:r>
      <w:r w:rsidRPr="00D551F2">
        <w:rPr>
          <w:b/>
          <w:sz w:val="22"/>
          <w:szCs w:val="22"/>
        </w:rPr>
        <w:t>Онлайн-мероприятия</w:t>
      </w:r>
      <w:r w:rsidRPr="00D551F2">
        <w:rPr>
          <w:sz w:val="22"/>
          <w:szCs w:val="22"/>
        </w:rPr>
        <w:t xml:space="preserve"> – это мероприятия, проведенные в Интернете.</w:t>
      </w:r>
    </w:p>
    <w:p w14:paraId="76DFDB97" w14:textId="77777777" w:rsidR="00D445B3" w:rsidRPr="003C0CFC" w:rsidRDefault="00D445B3" w:rsidP="00D445B3">
      <w:pPr>
        <w:pStyle w:val="ac"/>
        <w:tabs>
          <w:tab w:val="left" w:pos="0"/>
          <w:tab w:val="left" w:pos="567"/>
        </w:tabs>
        <w:ind w:firstLine="357"/>
        <w:jc w:val="both"/>
        <w:rPr>
          <w:i/>
          <w:sz w:val="22"/>
          <w:szCs w:val="22"/>
        </w:rPr>
      </w:pPr>
      <w:r w:rsidRPr="003C0CFC">
        <w:rPr>
          <w:i/>
          <w:sz w:val="22"/>
          <w:szCs w:val="22"/>
        </w:rPr>
        <w:t>При подсчете посетителей онлайн мероприятий учитывается:</w:t>
      </w:r>
    </w:p>
    <w:p w14:paraId="04F82E0A" w14:textId="77777777" w:rsidR="00D445B3" w:rsidRPr="003C0CFC" w:rsidRDefault="00D445B3" w:rsidP="005B573E">
      <w:pPr>
        <w:pStyle w:val="ac"/>
        <w:numPr>
          <w:ilvl w:val="0"/>
          <w:numId w:val="41"/>
        </w:numPr>
        <w:tabs>
          <w:tab w:val="clear" w:pos="720"/>
          <w:tab w:val="num" w:pos="0"/>
          <w:tab w:val="left" w:pos="567"/>
        </w:tabs>
        <w:ind w:left="0" w:firstLine="360"/>
        <w:jc w:val="both"/>
        <w:rPr>
          <w:i/>
          <w:sz w:val="22"/>
          <w:szCs w:val="22"/>
        </w:rPr>
      </w:pPr>
      <w:r w:rsidRPr="003C0CFC">
        <w:rPr>
          <w:i/>
          <w:sz w:val="22"/>
          <w:szCs w:val="22"/>
        </w:rPr>
        <w:t>количество просмотров за 2022 год </w:t>
      </w:r>
      <w:proofErr w:type="spellStart"/>
      <w:r w:rsidRPr="003C0CFC">
        <w:rPr>
          <w:i/>
          <w:sz w:val="22"/>
          <w:szCs w:val="22"/>
        </w:rPr>
        <w:t>видеоконте</w:t>
      </w:r>
      <w:r w:rsidR="005B573E" w:rsidRPr="003C0CFC">
        <w:rPr>
          <w:i/>
          <w:sz w:val="22"/>
          <w:szCs w:val="22"/>
        </w:rPr>
        <w:t>нта</w:t>
      </w:r>
      <w:proofErr w:type="spellEnd"/>
      <w:r w:rsidR="005B573E" w:rsidRPr="003C0CFC">
        <w:rPr>
          <w:i/>
          <w:sz w:val="22"/>
          <w:szCs w:val="22"/>
        </w:rPr>
        <w:t xml:space="preserve"> учреждений, размещенного на </w:t>
      </w:r>
      <w:proofErr w:type="spellStart"/>
      <w:r w:rsidRPr="003C0CFC">
        <w:rPr>
          <w:i/>
          <w:sz w:val="22"/>
          <w:szCs w:val="22"/>
        </w:rPr>
        <w:t>видеохостинге</w:t>
      </w:r>
      <w:proofErr w:type="spellEnd"/>
      <w:r w:rsidR="005B573E" w:rsidRPr="003C0CFC">
        <w:rPr>
          <w:i/>
          <w:sz w:val="22"/>
          <w:szCs w:val="22"/>
        </w:rPr>
        <w:t xml:space="preserve"> </w:t>
      </w:r>
      <w:r w:rsidRPr="003C0CFC">
        <w:rPr>
          <w:i/>
          <w:sz w:val="22"/>
          <w:szCs w:val="22"/>
        </w:rPr>
        <w:t>«</w:t>
      </w:r>
      <w:proofErr w:type="spellStart"/>
      <w:r w:rsidRPr="003C0CFC">
        <w:rPr>
          <w:i/>
          <w:sz w:val="22"/>
          <w:szCs w:val="22"/>
        </w:rPr>
        <w:t>Rutube</w:t>
      </w:r>
      <w:proofErr w:type="spellEnd"/>
      <w:r w:rsidRPr="003C0CFC">
        <w:rPr>
          <w:i/>
          <w:sz w:val="22"/>
          <w:szCs w:val="22"/>
        </w:rPr>
        <w:t>»,</w:t>
      </w:r>
      <w:r w:rsidR="005B573E" w:rsidRPr="003C0CFC">
        <w:rPr>
          <w:i/>
          <w:sz w:val="22"/>
          <w:szCs w:val="22"/>
        </w:rPr>
        <w:t xml:space="preserve"> социальных </w:t>
      </w:r>
      <w:r w:rsidRPr="003C0CFC">
        <w:rPr>
          <w:i/>
          <w:sz w:val="22"/>
          <w:szCs w:val="22"/>
        </w:rPr>
        <w:t>сетях,</w:t>
      </w:r>
      <w:r w:rsidR="005B573E" w:rsidRPr="003C0CFC">
        <w:rPr>
          <w:i/>
          <w:sz w:val="22"/>
          <w:szCs w:val="22"/>
        </w:rPr>
        <w:t xml:space="preserve"> </w:t>
      </w:r>
      <w:r w:rsidR="006D65D9" w:rsidRPr="003C0CFC">
        <w:rPr>
          <w:i/>
          <w:sz w:val="22"/>
          <w:szCs w:val="22"/>
        </w:rPr>
        <w:t xml:space="preserve">а также </w:t>
      </w:r>
      <w:r w:rsidRPr="003C0CFC">
        <w:rPr>
          <w:i/>
          <w:sz w:val="22"/>
          <w:szCs w:val="22"/>
        </w:rPr>
        <w:t>на</w:t>
      </w:r>
      <w:r w:rsidR="005B573E" w:rsidRPr="003C0CFC">
        <w:rPr>
          <w:i/>
          <w:sz w:val="22"/>
          <w:szCs w:val="22"/>
        </w:rPr>
        <w:t xml:space="preserve"> сайте учреждения независимо </w:t>
      </w:r>
      <w:r w:rsidRPr="003C0CFC">
        <w:rPr>
          <w:i/>
          <w:sz w:val="22"/>
          <w:szCs w:val="22"/>
        </w:rPr>
        <w:t>от наличия на сайте счетчика «Цифровая культура» (1 просмотр= 1 посещение).</w:t>
      </w:r>
    </w:p>
    <w:p w14:paraId="400AE49D" w14:textId="77777777" w:rsidR="00D445B3" w:rsidRPr="003C0CFC" w:rsidRDefault="00D445B3" w:rsidP="005B573E">
      <w:pPr>
        <w:pStyle w:val="ac"/>
        <w:numPr>
          <w:ilvl w:val="0"/>
          <w:numId w:val="41"/>
        </w:numPr>
        <w:tabs>
          <w:tab w:val="clear" w:pos="720"/>
          <w:tab w:val="num" w:pos="0"/>
          <w:tab w:val="left" w:pos="567"/>
        </w:tabs>
        <w:ind w:left="0" w:firstLine="360"/>
        <w:jc w:val="both"/>
        <w:rPr>
          <w:i/>
          <w:sz w:val="22"/>
          <w:szCs w:val="22"/>
        </w:rPr>
      </w:pPr>
      <w:r w:rsidRPr="003C0CFC">
        <w:rPr>
          <w:i/>
          <w:sz w:val="22"/>
          <w:szCs w:val="22"/>
        </w:rPr>
        <w:t>количество подключений к прямым эфирам (трансляциям) мероприятий учреждений культуры</w:t>
      </w:r>
    </w:p>
    <w:p w14:paraId="7CF1309A" w14:textId="77777777" w:rsidR="00D445B3" w:rsidRPr="003C0CFC" w:rsidRDefault="00D445B3" w:rsidP="005B573E">
      <w:pPr>
        <w:pStyle w:val="ac"/>
        <w:tabs>
          <w:tab w:val="num" w:pos="0"/>
          <w:tab w:val="left" w:pos="567"/>
        </w:tabs>
        <w:ind w:left="0" w:firstLine="360"/>
        <w:jc w:val="both"/>
        <w:rPr>
          <w:i/>
          <w:sz w:val="22"/>
          <w:szCs w:val="22"/>
        </w:rPr>
      </w:pPr>
      <w:r w:rsidRPr="003C0CFC">
        <w:rPr>
          <w:i/>
          <w:sz w:val="22"/>
          <w:szCs w:val="22"/>
        </w:rPr>
        <w:t>Не учитываются просмотры видеоматериалов, имеющих рекламный, информационный характер, анонсов.</w:t>
      </w:r>
    </w:p>
    <w:p w14:paraId="4BE26E6B" w14:textId="77777777" w:rsidR="00D445B3" w:rsidRPr="00D445B3" w:rsidRDefault="00D445B3" w:rsidP="005B573E">
      <w:pPr>
        <w:pStyle w:val="ac"/>
        <w:tabs>
          <w:tab w:val="num" w:pos="0"/>
          <w:tab w:val="left" w:pos="567"/>
        </w:tabs>
        <w:ind w:left="0" w:firstLine="360"/>
        <w:jc w:val="both"/>
        <w:rPr>
          <w:i/>
          <w:sz w:val="22"/>
          <w:szCs w:val="22"/>
        </w:rPr>
      </w:pPr>
      <w:r w:rsidRPr="003C0CFC">
        <w:rPr>
          <w:i/>
          <w:sz w:val="22"/>
          <w:szCs w:val="22"/>
        </w:rPr>
        <w:t>Не учитываются просмотры текстовых и прослушивание звуковых сообщений.</w:t>
      </w:r>
    </w:p>
    <w:p w14:paraId="48B2DD0E" w14:textId="77777777" w:rsidR="004573B8" w:rsidRPr="005B573E" w:rsidRDefault="004573B8" w:rsidP="005B573E">
      <w:pPr>
        <w:pStyle w:val="ac"/>
        <w:tabs>
          <w:tab w:val="num" w:pos="0"/>
          <w:tab w:val="left" w:pos="567"/>
        </w:tabs>
        <w:ind w:left="0" w:firstLine="360"/>
        <w:jc w:val="both"/>
        <w:rPr>
          <w:sz w:val="16"/>
          <w:szCs w:val="16"/>
        </w:rPr>
      </w:pPr>
    </w:p>
    <w:p w14:paraId="1FC146EF" w14:textId="56400CD5" w:rsidR="00E6053E" w:rsidRDefault="00E6053E" w:rsidP="002808A9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В центре внимания специалистов учреждения находится работа с деть</w:t>
      </w:r>
      <w:r w:rsidR="008B7E1F">
        <w:t xml:space="preserve">ми и подростками. </w:t>
      </w:r>
      <w:proofErr w:type="gramStart"/>
      <w:r w:rsidR="008B7E1F">
        <w:t>С</w:t>
      </w:r>
      <w:r>
        <w:t>овместно с др</w:t>
      </w:r>
      <w:r w:rsidR="008B7E1F">
        <w:t>угими организациями, специалисты МКУК «</w:t>
      </w:r>
      <w:r w:rsidR="00E1440B">
        <w:t>Сосновский ЦИКД и СД И</w:t>
      </w:r>
      <w:r w:rsidR="008B7E1F">
        <w:t>сток» обеспечиваю</w:t>
      </w:r>
      <w:r>
        <w:t>т целенаправленную работу с детьми</w:t>
      </w:r>
      <w:r w:rsidR="00AB7B46">
        <w:t>: развивают творческие способности, удовлетворяют их разносторонние интересы и запросы в области культуры, создают условия для общественной активности и самостоятельности, обеспечивают условия для отдыха, создают</w:t>
      </w:r>
      <w:r w:rsidR="00AB7B46" w:rsidRPr="00AB7B46">
        <w:t xml:space="preserve"> наиболее благоприятные условия для их нравственного, патриотического воспитания, для формирования осмысленной гражданской позиции, культуры поведения и общения</w:t>
      </w:r>
      <w:r w:rsidR="008B7E1F">
        <w:t>, развития эстетического вкуса</w:t>
      </w:r>
      <w:proofErr w:type="gramEnd"/>
      <w:r w:rsidR="00AB7B46">
        <w:t xml:space="preserve">, пропагандируют здоровый образ жизни. </w:t>
      </w:r>
      <w:r w:rsidR="00AB7B46" w:rsidRPr="00AB7B46">
        <w:t xml:space="preserve"> </w:t>
      </w:r>
    </w:p>
    <w:p w14:paraId="10D7484B" w14:textId="77777777" w:rsidR="002808A9" w:rsidRDefault="002808A9" w:rsidP="002808A9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Перечислить и описать не более 3-х мероприятий</w:t>
      </w:r>
      <w:r>
        <w:t xml:space="preserve"> </w:t>
      </w:r>
      <w:r w:rsidRPr="008C41AC">
        <w:t xml:space="preserve">в </w:t>
      </w:r>
      <w:r w:rsidR="005A181D" w:rsidRPr="008C41AC">
        <w:t>режиме о</w:t>
      </w:r>
      <w:r w:rsidRPr="008C41AC">
        <w:t>флайн</w:t>
      </w:r>
      <w:r w:rsidR="004573B8" w:rsidRPr="008C41AC">
        <w:t>.</w:t>
      </w:r>
    </w:p>
    <w:p w14:paraId="33B20FA9" w14:textId="77777777" w:rsidR="00E46799" w:rsidRPr="00E46799" w:rsidRDefault="00E46799" w:rsidP="00E46799">
      <w:pPr>
        <w:numPr>
          <w:ilvl w:val="0"/>
          <w:numId w:val="43"/>
        </w:numPr>
        <w:tabs>
          <w:tab w:val="left" w:pos="0"/>
          <w:tab w:val="left" w:pos="567"/>
        </w:tabs>
        <w:contextualSpacing/>
        <w:jc w:val="both"/>
      </w:pPr>
      <w:r w:rsidRPr="00E46799">
        <w:t xml:space="preserve">В течение года проводятся акции, познавательные часы, информационно-просветительские беседы по темам здорового образа жизни, правилам ПДД, правилам безопасности при пожаре, на воде, на льду и т.д. Пример: «Азбука безопасности» - познавательная беседа в рамках Всероссийской акции «Мои безопасные каникулы», районная акция «Есть время задуматься», приуроченная к международному Дню памяти людей, умерших от СПИДа, «Мы за здоровье нации» - познавательный час в рамках районной акции «Белый цветок жизни», серия профилактических акций «Безопасные каникулы» и т.д. </w:t>
      </w:r>
    </w:p>
    <w:p w14:paraId="510F9E82" w14:textId="5F6DA1B9" w:rsidR="00E46799" w:rsidRPr="00E46799" w:rsidRDefault="00E46799" w:rsidP="00E46799">
      <w:pPr>
        <w:numPr>
          <w:ilvl w:val="0"/>
          <w:numId w:val="43"/>
        </w:numPr>
        <w:tabs>
          <w:tab w:val="left" w:pos="0"/>
          <w:tab w:val="left" w:pos="567"/>
        </w:tabs>
        <w:contextualSpacing/>
        <w:jc w:val="both"/>
      </w:pPr>
      <w:r>
        <w:t xml:space="preserve"> </w:t>
      </w:r>
      <w:r w:rsidRPr="00E46799">
        <w:t>В рамках года культурного наследия народов России и в рамках проекта «Из поколения в поколение» состоялись музыкально-литературные гостиные «Бабушкины сказки», где дети, совместно с героями русских народных сказок и ведущей, смогли стать участниками сказок, принять участие в тематических викторинах, а также познакомиться и принять участие в русских народных играх.</w:t>
      </w:r>
    </w:p>
    <w:p w14:paraId="7D60C2B7" w14:textId="14BD1481" w:rsidR="00664A02" w:rsidRPr="00E46799" w:rsidRDefault="00E46799" w:rsidP="00E46799">
      <w:pPr>
        <w:pStyle w:val="ac"/>
        <w:numPr>
          <w:ilvl w:val="0"/>
          <w:numId w:val="43"/>
        </w:numPr>
        <w:tabs>
          <w:tab w:val="left" w:pos="0"/>
          <w:tab w:val="left" w:pos="567"/>
        </w:tabs>
        <w:jc w:val="both"/>
        <w:rPr>
          <w:highlight w:val="lightGray"/>
        </w:rPr>
      </w:pPr>
      <w:r w:rsidRPr="00E46799">
        <w:lastRenderedPageBreak/>
        <w:t>Инструктором по спорту были организованы серии подвижных игр «Весёлые старты», где дети с удовольствием принимали участие и были награждены благодарностями, а победители – кубками и медалями</w:t>
      </w:r>
      <w:r>
        <w:t>.</w:t>
      </w:r>
    </w:p>
    <w:p w14:paraId="7B981726" w14:textId="78F7C99C" w:rsidR="00E46799" w:rsidRPr="00E95D89" w:rsidRDefault="00E46799" w:rsidP="00E46799">
      <w:pPr>
        <w:pStyle w:val="ac"/>
        <w:numPr>
          <w:ilvl w:val="0"/>
          <w:numId w:val="43"/>
        </w:numPr>
        <w:tabs>
          <w:tab w:val="left" w:pos="0"/>
          <w:tab w:val="left" w:pos="567"/>
        </w:tabs>
        <w:jc w:val="both"/>
        <w:rPr>
          <w:highlight w:val="lightGray"/>
        </w:rPr>
      </w:pPr>
      <w:r>
        <w:t xml:space="preserve"> </w:t>
      </w:r>
      <w:r w:rsidR="007E2C3C">
        <w:t>В декабре 2022 года д</w:t>
      </w:r>
      <w:r w:rsidR="001F0C30">
        <w:t xml:space="preserve">ля детей </w:t>
      </w:r>
      <w:r w:rsidR="00AC162B">
        <w:t xml:space="preserve">были организованы Новогодние мероприятия: </w:t>
      </w:r>
      <w:r w:rsidR="007E2C3C">
        <w:t xml:space="preserve"> Новогоднее театрализованное пре</w:t>
      </w:r>
      <w:r w:rsidR="00FD27E5">
        <w:t>дставление «Новогодняя сказка»</w:t>
      </w:r>
      <w:r w:rsidR="00AC162B">
        <w:t xml:space="preserve">, танцевально-игровая программа «Весело встретим Новый год», а также </w:t>
      </w:r>
      <w:r w:rsidR="00FD27E5">
        <w:t>индивидуальные и групповые поздравления на резиденциях Деда Мороза.</w:t>
      </w:r>
    </w:p>
    <w:p w14:paraId="7F40A298" w14:textId="77777777" w:rsidR="00E5686E" w:rsidRDefault="00E5686E" w:rsidP="00B32FAD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14:paraId="2DFD0F6F" w14:textId="77777777" w:rsidR="002808A9" w:rsidRPr="008C41AC" w:rsidRDefault="002808A9" w:rsidP="00B32FAD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8C41AC">
        <w:t>Перечислить и описать не более 3-х мероприятий в режиме онлайн</w:t>
      </w:r>
      <w:r w:rsidR="004573B8" w:rsidRPr="008C41AC">
        <w:t>.</w:t>
      </w:r>
    </w:p>
    <w:p w14:paraId="6045D2EA" w14:textId="77777777" w:rsidR="00A34EE8" w:rsidRDefault="002808A9" w:rsidP="00996CA1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6B30FE">
        <w:rPr>
          <w:i/>
        </w:rPr>
        <w:t>(Примерная схема описания мероприятия: форма, название, основная цель, участники (количество, состав), творческие н</w:t>
      </w:r>
      <w:r>
        <w:rPr>
          <w:i/>
        </w:rPr>
        <w:t>аходки, итоги.)</w:t>
      </w:r>
    </w:p>
    <w:p w14:paraId="71B940AF" w14:textId="77777777" w:rsidR="00A659B5" w:rsidRPr="00A659B5" w:rsidRDefault="00A659B5" w:rsidP="00996CA1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  <w:sz w:val="20"/>
          <w:szCs w:val="20"/>
        </w:rPr>
      </w:pPr>
    </w:p>
    <w:p w14:paraId="6AF36611" w14:textId="77777777" w:rsidR="006B30FE" w:rsidRPr="006B30FE" w:rsidRDefault="00DA486A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4</w:t>
      </w:r>
      <w:r w:rsidR="006B30FE" w:rsidRPr="006B30FE">
        <w:t>.3. Краткий анализ деятельности учреждений культуры по работе с молодежью</w:t>
      </w:r>
    </w:p>
    <w:p w14:paraId="169F9AFB" w14:textId="77777777" w:rsidR="006B30FE" w:rsidRPr="00A659B5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3502"/>
        <w:gridCol w:w="1263"/>
        <w:gridCol w:w="2013"/>
        <w:gridCol w:w="1920"/>
        <w:gridCol w:w="1906"/>
        <w:gridCol w:w="2229"/>
        <w:gridCol w:w="1909"/>
      </w:tblGrid>
      <w:tr w:rsidR="0041636D" w:rsidRPr="006B30FE" w14:paraId="51FD661A" w14:textId="77777777" w:rsidTr="000A0556">
        <w:tc>
          <w:tcPr>
            <w:tcW w:w="3544" w:type="dxa"/>
          </w:tcPr>
          <w:p w14:paraId="04094BF4" w14:textId="77777777" w:rsidR="0041636D" w:rsidRPr="006B30FE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B38F07" w14:textId="77777777" w:rsidR="0041636D" w:rsidRPr="006B30FE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2028" w:type="dxa"/>
            <w:vAlign w:val="center"/>
          </w:tcPr>
          <w:p w14:paraId="4A82F302" w14:textId="77777777" w:rsidR="0041636D" w:rsidRPr="006B30FE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B30FE">
              <w:rPr>
                <w:sz w:val="20"/>
                <w:szCs w:val="20"/>
              </w:rPr>
              <w:t>иблиотеки</w:t>
            </w:r>
          </w:p>
        </w:tc>
        <w:tc>
          <w:tcPr>
            <w:tcW w:w="1943" w:type="dxa"/>
            <w:vAlign w:val="center"/>
          </w:tcPr>
          <w:p w14:paraId="1CB16A1F" w14:textId="77777777" w:rsidR="0041636D" w:rsidRPr="006B30FE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30FE">
              <w:rPr>
                <w:sz w:val="20"/>
                <w:szCs w:val="20"/>
              </w:rPr>
              <w:t>узеи</w:t>
            </w:r>
          </w:p>
        </w:tc>
        <w:tc>
          <w:tcPr>
            <w:tcW w:w="1930" w:type="dxa"/>
            <w:vAlign w:val="center"/>
          </w:tcPr>
          <w:p w14:paraId="5D40EB4C" w14:textId="77777777" w:rsidR="0041636D" w:rsidRPr="006B30FE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2247" w:type="dxa"/>
            <w:vAlign w:val="center"/>
          </w:tcPr>
          <w:p w14:paraId="1E8F99C1" w14:textId="77777777" w:rsidR="0041636D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91D64">
              <w:rPr>
                <w:sz w:val="20"/>
                <w:szCs w:val="20"/>
              </w:rPr>
              <w:t>Театры, концертные организации</w:t>
            </w:r>
          </w:p>
        </w:tc>
        <w:tc>
          <w:tcPr>
            <w:tcW w:w="1933" w:type="dxa"/>
            <w:vAlign w:val="center"/>
          </w:tcPr>
          <w:p w14:paraId="060A3E1C" w14:textId="77777777" w:rsidR="0041636D" w:rsidRPr="006B30FE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B30FE">
              <w:rPr>
                <w:sz w:val="20"/>
                <w:szCs w:val="20"/>
              </w:rPr>
              <w:t>сего</w:t>
            </w:r>
          </w:p>
        </w:tc>
      </w:tr>
      <w:tr w:rsidR="0041636D" w:rsidRPr="008C41AC" w14:paraId="3B6F63B4" w14:textId="77777777" w:rsidTr="000A0556">
        <w:tc>
          <w:tcPr>
            <w:tcW w:w="3544" w:type="dxa"/>
          </w:tcPr>
          <w:p w14:paraId="0142DA8D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офлайн</w:t>
            </w:r>
          </w:p>
        </w:tc>
        <w:tc>
          <w:tcPr>
            <w:tcW w:w="1276" w:type="dxa"/>
          </w:tcPr>
          <w:p w14:paraId="7CC7044C" w14:textId="6C8E040E" w:rsidR="0041636D" w:rsidRPr="008C41AC" w:rsidRDefault="001423E3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28" w:type="dxa"/>
          </w:tcPr>
          <w:p w14:paraId="79FCD6D6" w14:textId="2C9C571A" w:rsidR="0041636D" w:rsidRPr="008C41AC" w:rsidRDefault="00E96BFE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3" w:type="dxa"/>
          </w:tcPr>
          <w:p w14:paraId="73CAC574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4505DAC4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0CA6732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89BC8B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79B23002" w14:textId="77777777" w:rsidTr="000A0556">
        <w:tc>
          <w:tcPr>
            <w:tcW w:w="3544" w:type="dxa"/>
          </w:tcPr>
          <w:p w14:paraId="3B50C0B7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онлайн</w:t>
            </w:r>
          </w:p>
        </w:tc>
        <w:tc>
          <w:tcPr>
            <w:tcW w:w="1276" w:type="dxa"/>
          </w:tcPr>
          <w:p w14:paraId="23FDFB88" w14:textId="66CB5A86" w:rsidR="0041636D" w:rsidRPr="008C41AC" w:rsidRDefault="004F4FB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61A75C15" w14:textId="04C656FE" w:rsidR="0041636D" w:rsidRPr="008C41AC" w:rsidRDefault="00E96BFE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6C847D0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31BC4E01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2009508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0626465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14ECA13D" w14:textId="77777777" w:rsidTr="000A0556">
        <w:tc>
          <w:tcPr>
            <w:tcW w:w="3544" w:type="dxa"/>
          </w:tcPr>
          <w:p w14:paraId="43E8BB35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691D64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офлайн-мероприятий</w:t>
            </w:r>
          </w:p>
        </w:tc>
        <w:tc>
          <w:tcPr>
            <w:tcW w:w="1276" w:type="dxa"/>
          </w:tcPr>
          <w:p w14:paraId="5262AB1B" w14:textId="69E40B2F" w:rsidR="0041636D" w:rsidRPr="008C41AC" w:rsidRDefault="001423E3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2028" w:type="dxa"/>
          </w:tcPr>
          <w:p w14:paraId="2E4B1642" w14:textId="4803F9E2" w:rsidR="0041636D" w:rsidRPr="008C41AC" w:rsidRDefault="00E96BFE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43" w:type="dxa"/>
          </w:tcPr>
          <w:p w14:paraId="11A1A797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01A6F585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7D25A27D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7D797F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3B3699F1" w14:textId="77777777" w:rsidTr="000A0556">
        <w:tc>
          <w:tcPr>
            <w:tcW w:w="3544" w:type="dxa"/>
          </w:tcPr>
          <w:p w14:paraId="54F26CD6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691D64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онлайн-мероприятий</w:t>
            </w:r>
          </w:p>
        </w:tc>
        <w:tc>
          <w:tcPr>
            <w:tcW w:w="1276" w:type="dxa"/>
          </w:tcPr>
          <w:p w14:paraId="7346391D" w14:textId="225CBFEA" w:rsidR="0041636D" w:rsidRPr="008C41AC" w:rsidRDefault="004F4FB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6809F289" w14:textId="5B962200" w:rsidR="0041636D" w:rsidRPr="008C41AC" w:rsidRDefault="00E96BFE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60AA6C47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0508B8F6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3AAC6EB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1F2E0F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5C5B1FF" w14:textId="77777777" w:rsidR="003D5CBA" w:rsidRDefault="003D5CBA" w:rsidP="00953E6D">
      <w:pPr>
        <w:tabs>
          <w:tab w:val="left" w:pos="0"/>
          <w:tab w:val="left" w:pos="567"/>
        </w:tabs>
        <w:jc w:val="both"/>
      </w:pPr>
    </w:p>
    <w:p w14:paraId="31466DD3" w14:textId="77777777" w:rsid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8C41AC">
        <w:t>Перечислить и описать не более 3-х мероприятий</w:t>
      </w:r>
      <w:r w:rsidR="007364FC" w:rsidRPr="008C41AC">
        <w:t xml:space="preserve"> в </w:t>
      </w:r>
      <w:r w:rsidR="005A181D" w:rsidRPr="008C41AC">
        <w:t>режиме о</w:t>
      </w:r>
      <w:r w:rsidR="007364FC" w:rsidRPr="008C41AC">
        <w:t>флайн</w:t>
      </w:r>
      <w:r w:rsidRPr="008C41AC">
        <w:t>.</w:t>
      </w:r>
    </w:p>
    <w:p w14:paraId="736E1DE7" w14:textId="77777777" w:rsidR="00B5313E" w:rsidRPr="00B5313E" w:rsidRDefault="00B5313E" w:rsidP="00B5313E">
      <w:pPr>
        <w:numPr>
          <w:ilvl w:val="0"/>
          <w:numId w:val="44"/>
        </w:numPr>
        <w:tabs>
          <w:tab w:val="left" w:pos="0"/>
          <w:tab w:val="left" w:pos="567"/>
        </w:tabs>
        <w:contextualSpacing/>
        <w:jc w:val="both"/>
      </w:pPr>
      <w:r w:rsidRPr="00B5313E">
        <w:t>Танцевальная программа «</w:t>
      </w:r>
      <w:proofErr w:type="spellStart"/>
      <w:r w:rsidRPr="00B5313E">
        <w:t>Мегамикс</w:t>
      </w:r>
      <w:proofErr w:type="spellEnd"/>
      <w:r w:rsidRPr="00B5313E">
        <w:t xml:space="preserve">», посвящённая Дню смеха. В процессе мероприятия ведущей были проведены </w:t>
      </w:r>
      <w:proofErr w:type="spellStart"/>
      <w:r w:rsidRPr="00B5313E">
        <w:t>интерактивы</w:t>
      </w:r>
      <w:proofErr w:type="spellEnd"/>
      <w:r w:rsidRPr="00B5313E">
        <w:t xml:space="preserve"> со зрителями и танцевальный </w:t>
      </w:r>
      <w:proofErr w:type="spellStart"/>
      <w:r w:rsidRPr="00B5313E">
        <w:t>батл</w:t>
      </w:r>
      <w:proofErr w:type="spellEnd"/>
      <w:r w:rsidRPr="00B5313E">
        <w:t>.</w:t>
      </w:r>
    </w:p>
    <w:p w14:paraId="627E1177" w14:textId="36BD76E8" w:rsidR="00B5313E" w:rsidRPr="00B5313E" w:rsidRDefault="00B5313E" w:rsidP="00B5313E">
      <w:pPr>
        <w:numPr>
          <w:ilvl w:val="0"/>
          <w:numId w:val="44"/>
        </w:numPr>
        <w:tabs>
          <w:tab w:val="left" w:pos="0"/>
          <w:tab w:val="left" w:pos="567"/>
        </w:tabs>
        <w:contextualSpacing/>
        <w:jc w:val="both"/>
      </w:pPr>
      <w:r w:rsidRPr="00B5313E">
        <w:t xml:space="preserve"> Развлекательная программа «Молодость, энергия, красота», посвящённая Дню молодежи</w:t>
      </w:r>
      <w:r w:rsidR="00263F0E">
        <w:t>,</w:t>
      </w:r>
      <w:r w:rsidRPr="00B5313E">
        <w:t xml:space="preserve"> состоялась на площади ДЦ «Исток» 25 июня 2022 года и собрала 220 человек. В процессе мероприятия работали: торговые ряды, батуты, развлекательные площадки. В концерте приняли участие солисты села Сосновка и Усольского района. Ведущая программы проводила зажигательные конкурсы, а завершилось мероприятие танцами под открытым небом!</w:t>
      </w:r>
    </w:p>
    <w:p w14:paraId="1970E750" w14:textId="77777777" w:rsidR="00B5313E" w:rsidRPr="00B5313E" w:rsidRDefault="00B5313E" w:rsidP="00B5313E">
      <w:pPr>
        <w:numPr>
          <w:ilvl w:val="0"/>
          <w:numId w:val="44"/>
        </w:numPr>
        <w:tabs>
          <w:tab w:val="left" w:pos="0"/>
          <w:tab w:val="left" w:pos="567"/>
        </w:tabs>
        <w:contextualSpacing/>
        <w:jc w:val="both"/>
      </w:pPr>
      <w:r w:rsidRPr="00B5313E">
        <w:t xml:space="preserve"> В течение года специалистами были организованы различные акция, где принимала участие молодёжь села, в том числе экологическая акция «Чистый пруд».</w:t>
      </w:r>
    </w:p>
    <w:p w14:paraId="1B669CD1" w14:textId="77777777" w:rsidR="00B5313E" w:rsidRPr="00B5313E" w:rsidRDefault="00B5313E" w:rsidP="00B5313E">
      <w:pPr>
        <w:numPr>
          <w:ilvl w:val="0"/>
          <w:numId w:val="44"/>
        </w:numPr>
        <w:tabs>
          <w:tab w:val="left" w:pos="0"/>
          <w:tab w:val="left" w:pos="567"/>
        </w:tabs>
        <w:contextualSpacing/>
        <w:jc w:val="both"/>
      </w:pPr>
      <w:r w:rsidRPr="00B5313E">
        <w:t xml:space="preserve">Час общения «В трезвости сила», в рамках районной акции «Наш выбор-здоровье» с анкетированием молодёжи состоялся 14 сентября 2022 года. </w:t>
      </w:r>
    </w:p>
    <w:p w14:paraId="6639DA8F" w14:textId="77777777" w:rsidR="00B5313E" w:rsidRPr="008C41AC" w:rsidRDefault="00B5313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14:paraId="75F007AC" w14:textId="77777777" w:rsidR="007364FC" w:rsidRPr="006B30FE" w:rsidRDefault="007364FC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8C41AC">
        <w:t>Перечислить и описать не более 3-х мероприятий в режиме онлайн.</w:t>
      </w:r>
    </w:p>
    <w:p w14:paraId="14635164" w14:textId="77777777"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6B30FE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14:paraId="41361F34" w14:textId="77777777" w:rsidR="006B30FE" w:rsidRPr="00A659B5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14:paraId="5457D85E" w14:textId="77777777" w:rsidR="006B30FE" w:rsidRPr="006B30FE" w:rsidRDefault="006B30FE" w:rsidP="006B30FE">
      <w:pPr>
        <w:pStyle w:val="ac"/>
        <w:numPr>
          <w:ilvl w:val="0"/>
          <w:numId w:val="16"/>
        </w:numPr>
        <w:tabs>
          <w:tab w:val="left" w:pos="0"/>
          <w:tab w:val="left" w:pos="567"/>
        </w:tabs>
        <w:jc w:val="both"/>
      </w:pPr>
      <w:r w:rsidRPr="006B30FE">
        <w:t>Патриотическое воспитание</w:t>
      </w:r>
    </w:p>
    <w:p w14:paraId="49147D1E" w14:textId="77777777" w:rsidR="006B30FE" w:rsidRPr="00A659B5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3502"/>
        <w:gridCol w:w="1264"/>
        <w:gridCol w:w="1993"/>
        <w:gridCol w:w="1901"/>
        <w:gridCol w:w="1888"/>
        <w:gridCol w:w="2305"/>
        <w:gridCol w:w="1889"/>
      </w:tblGrid>
      <w:tr w:rsidR="0041636D" w:rsidRPr="008C41AC" w14:paraId="3F5A3DD3" w14:textId="77777777" w:rsidTr="000A0556">
        <w:tc>
          <w:tcPr>
            <w:tcW w:w="3544" w:type="dxa"/>
          </w:tcPr>
          <w:p w14:paraId="3210C21D" w14:textId="77777777" w:rsidR="0041636D" w:rsidRPr="006B30FE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F3A0AF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008" w:type="dxa"/>
            <w:vAlign w:val="center"/>
          </w:tcPr>
          <w:p w14:paraId="686844B8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1923" w:type="dxa"/>
            <w:vAlign w:val="center"/>
          </w:tcPr>
          <w:p w14:paraId="03213D4F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1911" w:type="dxa"/>
            <w:vAlign w:val="center"/>
          </w:tcPr>
          <w:p w14:paraId="2D39B9D8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325" w:type="dxa"/>
            <w:vAlign w:val="center"/>
          </w:tcPr>
          <w:p w14:paraId="1A9B6B84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587316">
              <w:rPr>
                <w:sz w:val="20"/>
                <w:szCs w:val="20"/>
              </w:rPr>
              <w:t>Театры, концертные организации</w:t>
            </w:r>
          </w:p>
        </w:tc>
        <w:tc>
          <w:tcPr>
            <w:tcW w:w="1912" w:type="dxa"/>
            <w:vAlign w:val="center"/>
          </w:tcPr>
          <w:p w14:paraId="57785B7A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41636D" w:rsidRPr="008C41AC" w14:paraId="0973D26A" w14:textId="77777777" w:rsidTr="000A0556">
        <w:tc>
          <w:tcPr>
            <w:tcW w:w="3544" w:type="dxa"/>
          </w:tcPr>
          <w:p w14:paraId="04028DB7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офлайн</w:t>
            </w:r>
          </w:p>
        </w:tc>
        <w:tc>
          <w:tcPr>
            <w:tcW w:w="1276" w:type="dxa"/>
          </w:tcPr>
          <w:p w14:paraId="71035296" w14:textId="4144C300" w:rsidR="0041636D" w:rsidRPr="008C41AC" w:rsidRDefault="00BC43E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8" w:type="dxa"/>
          </w:tcPr>
          <w:p w14:paraId="27842BAC" w14:textId="11506A37" w:rsidR="0041636D" w:rsidRPr="008C41AC" w:rsidRDefault="00FC329B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3" w:type="dxa"/>
          </w:tcPr>
          <w:p w14:paraId="148C1D9C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5E589F05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08D9693F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7A754FB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26302CED" w14:textId="77777777" w:rsidTr="000A0556">
        <w:tc>
          <w:tcPr>
            <w:tcW w:w="3544" w:type="dxa"/>
          </w:tcPr>
          <w:p w14:paraId="3B5BECF2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онлайн</w:t>
            </w:r>
          </w:p>
        </w:tc>
        <w:tc>
          <w:tcPr>
            <w:tcW w:w="1276" w:type="dxa"/>
          </w:tcPr>
          <w:p w14:paraId="509DE1D8" w14:textId="5FBA95B3" w:rsidR="0041636D" w:rsidRPr="008C41AC" w:rsidRDefault="00587316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14:paraId="53EE04D1" w14:textId="550778ED" w:rsidR="0041636D" w:rsidRPr="008C41AC" w:rsidRDefault="00FC329B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14:paraId="6D3BAE99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25A61A45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704A981D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8BA829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4489BBA1" w14:textId="77777777" w:rsidTr="000A0556">
        <w:tc>
          <w:tcPr>
            <w:tcW w:w="3544" w:type="dxa"/>
          </w:tcPr>
          <w:p w14:paraId="21384CC0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587316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офлайн-мероприятий</w:t>
            </w:r>
          </w:p>
        </w:tc>
        <w:tc>
          <w:tcPr>
            <w:tcW w:w="1276" w:type="dxa"/>
          </w:tcPr>
          <w:p w14:paraId="07E534A0" w14:textId="05F9A6E1" w:rsidR="0041636D" w:rsidRPr="008C41AC" w:rsidRDefault="00BC43E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</w:t>
            </w:r>
          </w:p>
        </w:tc>
        <w:tc>
          <w:tcPr>
            <w:tcW w:w="2008" w:type="dxa"/>
          </w:tcPr>
          <w:p w14:paraId="7F208D8D" w14:textId="1AB6F7BD" w:rsidR="0041636D" w:rsidRPr="008C41AC" w:rsidRDefault="00FC329B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1923" w:type="dxa"/>
          </w:tcPr>
          <w:p w14:paraId="1EE3599A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12F13AB2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4B6578A8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ED2B58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03243486" w14:textId="77777777" w:rsidTr="000A0556">
        <w:tc>
          <w:tcPr>
            <w:tcW w:w="3544" w:type="dxa"/>
          </w:tcPr>
          <w:p w14:paraId="72EFD7F1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587316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онлайн-мероприятий</w:t>
            </w:r>
          </w:p>
        </w:tc>
        <w:tc>
          <w:tcPr>
            <w:tcW w:w="1276" w:type="dxa"/>
          </w:tcPr>
          <w:p w14:paraId="763C2B30" w14:textId="140DCB52" w:rsidR="0041636D" w:rsidRPr="008C41AC" w:rsidRDefault="00587316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14:paraId="7D51CD57" w14:textId="784AC6C1" w:rsidR="0041636D" w:rsidRPr="008C41AC" w:rsidRDefault="00FC329B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14:paraId="463F7B04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0C5F1E66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381DEFA5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F7F5672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1EFFBBBE" w14:textId="77777777" w:rsidR="006B30FE" w:rsidRPr="00A659B5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14:paraId="53D2314E" w14:textId="77777777" w:rsidR="002808A9" w:rsidRDefault="002808A9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  <w:r w:rsidRPr="008C41AC">
        <w:t xml:space="preserve">Перечислить и описать не более 3-х мероприятий </w:t>
      </w:r>
      <w:r w:rsidR="005A181D" w:rsidRPr="008C41AC">
        <w:t>в режиме оф</w:t>
      </w:r>
      <w:r w:rsidRPr="008C41AC">
        <w:t>лайн.</w:t>
      </w:r>
    </w:p>
    <w:p w14:paraId="57E6AA1E" w14:textId="42C05B1B" w:rsidR="0096406D" w:rsidRDefault="0096406D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  <w:r w:rsidRPr="0096406D">
        <w:t>Мероприятиям по патриотическому воспитанию в ДЦ «Исток» уделяется особое внимание. Основной целью является развитие у подрастающего поколения чувства гражданственности, любви к Родине как важнейших духовно-нравственных ценностей, формирование у представителей разных возрастных категорий социально значимых качеств, умений и готовности к их активному проявлению в созидательном процессе укрепления государства, обеспечения его жизненно важных интересов и устойчивого развития. Наиболее распространенные формы таких мероприятий - это праздничные концерты, акции единого действия, конкурсы, познавательные программы</w:t>
      </w:r>
      <w:r w:rsidR="00563746">
        <w:t>.</w:t>
      </w:r>
    </w:p>
    <w:p w14:paraId="0D7B7839" w14:textId="77777777" w:rsidR="0096406D" w:rsidRPr="0096406D" w:rsidRDefault="0096406D" w:rsidP="0096406D">
      <w:pPr>
        <w:numPr>
          <w:ilvl w:val="0"/>
          <w:numId w:val="45"/>
        </w:numPr>
        <w:tabs>
          <w:tab w:val="left" w:pos="0"/>
          <w:tab w:val="left" w:pos="567"/>
        </w:tabs>
        <w:contextualSpacing/>
        <w:jc w:val="both"/>
      </w:pPr>
      <w:r w:rsidRPr="0096406D">
        <w:t xml:space="preserve">«Горжусь тобой, моя Россия»» - праздничный концерт, посвящённый Дню России, который состоялся в парке отдыха и собрал 292 человека. В мероприятии приняли участие вокалисты и творческие коллективы ДЦ "Исток", а также приглашённые гости. По традиции, в концерте, прозвучал Гимн РФ. Были организованы торговые ряды. </w:t>
      </w:r>
    </w:p>
    <w:p w14:paraId="54BFCFAA" w14:textId="77777777" w:rsidR="0096406D" w:rsidRPr="0096406D" w:rsidRDefault="0096406D" w:rsidP="0096406D">
      <w:pPr>
        <w:numPr>
          <w:ilvl w:val="0"/>
          <w:numId w:val="45"/>
        </w:numPr>
        <w:tabs>
          <w:tab w:val="left" w:pos="0"/>
          <w:tab w:val="left" w:pos="567"/>
        </w:tabs>
        <w:contextualSpacing/>
        <w:jc w:val="both"/>
      </w:pPr>
      <w:r w:rsidRPr="0096406D">
        <w:t xml:space="preserve">«Славься, Отечество!» - праздничный концерт, посвящённый Дню защитника Отечества, который состоялся в зрительном зале ДЦ «Исток». В подготовке и проведении данного мероприятии приняло участие 110 человек. </w:t>
      </w:r>
    </w:p>
    <w:p w14:paraId="5D8E85FF" w14:textId="77777777" w:rsidR="0096406D" w:rsidRPr="0096406D" w:rsidRDefault="0096406D" w:rsidP="0096406D">
      <w:pPr>
        <w:numPr>
          <w:ilvl w:val="0"/>
          <w:numId w:val="45"/>
        </w:numPr>
        <w:tabs>
          <w:tab w:val="left" w:pos="0"/>
          <w:tab w:val="left" w:pos="567"/>
        </w:tabs>
        <w:contextualSpacing/>
        <w:jc w:val="both"/>
      </w:pPr>
      <w:r w:rsidRPr="0096406D">
        <w:t xml:space="preserve"> «Это наша Россия!» - </w:t>
      </w:r>
      <w:proofErr w:type="spellStart"/>
      <w:r w:rsidRPr="0096406D">
        <w:t>флешмоб</w:t>
      </w:r>
      <w:proofErr w:type="spellEnd"/>
      <w:r w:rsidRPr="0096406D">
        <w:t xml:space="preserve">, посвящённый Дню «Крымская весна» и в поддержку жителей Донбасса. Состоялся на площади ДЦ «Исток», количество участников – 67 человек, в том числе учащиеся МБОУ «СОШ №7» с.Сосновка. </w:t>
      </w:r>
    </w:p>
    <w:p w14:paraId="3FB76E4A" w14:textId="77777777" w:rsidR="0096406D" w:rsidRDefault="0096406D" w:rsidP="0096406D">
      <w:pPr>
        <w:numPr>
          <w:ilvl w:val="0"/>
          <w:numId w:val="45"/>
        </w:numPr>
        <w:tabs>
          <w:tab w:val="left" w:pos="0"/>
          <w:tab w:val="left" w:pos="567"/>
        </w:tabs>
        <w:contextualSpacing/>
        <w:jc w:val="both"/>
      </w:pPr>
      <w:r w:rsidRPr="0096406D">
        <w:t xml:space="preserve">Час памяти «Эхо прошедшей войны», посвящённый Дню памяти и скорби состоялся на площади ДЦ «Исток» 22 июня 2022 года. </w:t>
      </w:r>
    </w:p>
    <w:p w14:paraId="0C91F568" w14:textId="0A027C07" w:rsidR="00EF3784" w:rsidRPr="0096406D" w:rsidRDefault="00EF3784" w:rsidP="00EF3784">
      <w:pPr>
        <w:numPr>
          <w:ilvl w:val="0"/>
          <w:numId w:val="45"/>
        </w:numPr>
        <w:tabs>
          <w:tab w:val="left" w:pos="0"/>
          <w:tab w:val="left" w:pos="567"/>
        </w:tabs>
        <w:contextualSpacing/>
        <w:jc w:val="both"/>
      </w:pPr>
      <w:r>
        <w:t xml:space="preserve"> </w:t>
      </w:r>
      <w:r w:rsidRPr="00EF3784">
        <w:t xml:space="preserve">«Память вечно жива» - праздничный концерт, посвящённый празднованию Победы в ВОВ 1941-1945гг. Концерт состоялся 9 мая в зрительном зале ДЦ Исток и собрал 235 человек. Специалистами и творческими коллективами учреждения были подготовлены тематические номера, которые не оставили равнодушным ни одного зрителя. Финальную песню «День Победы» зрители исполняли вместе с солистами, стоя, не скрывая слёз радости и гордости за нашу страну! В рамках празднования Дня Победы в ВОВ прошла серия мероприятий, в том числе: автопробег, праздничное шествие «Бессмертный полк», митинг «Мы все Победою сильны», патриотическая акция «Георгиевская ленточка». В течение года специалистами учреждения ежемесячно проводятся мероприятия в рамках районной акции «Юные герои Победы». </w:t>
      </w:r>
    </w:p>
    <w:p w14:paraId="2E73045F" w14:textId="77777777" w:rsidR="0096406D" w:rsidRPr="008C41AC" w:rsidRDefault="0096406D" w:rsidP="0045461D">
      <w:pPr>
        <w:tabs>
          <w:tab w:val="left" w:pos="0"/>
          <w:tab w:val="left" w:pos="567"/>
        </w:tabs>
        <w:jc w:val="both"/>
      </w:pPr>
    </w:p>
    <w:p w14:paraId="41BA608B" w14:textId="77777777" w:rsidR="006B30FE" w:rsidRPr="008C41AC" w:rsidRDefault="002808A9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  <w:r w:rsidRPr="008C41AC">
        <w:t>Перечислить и описать не более 3-х мероприятий в режиме онлайн</w:t>
      </w:r>
      <w:r w:rsidR="006B30FE" w:rsidRPr="008C41AC">
        <w:t>.</w:t>
      </w:r>
    </w:p>
    <w:p w14:paraId="26167ADB" w14:textId="77777777"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8C41AC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14:paraId="4773EC8A" w14:textId="77777777" w:rsidR="006B30FE" w:rsidRPr="00A659B5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14:paraId="454640D3" w14:textId="77777777" w:rsidR="006B30FE" w:rsidRPr="008C41AC" w:rsidRDefault="006B30FE" w:rsidP="006B30FE">
      <w:pPr>
        <w:pStyle w:val="ac"/>
        <w:numPr>
          <w:ilvl w:val="0"/>
          <w:numId w:val="16"/>
        </w:numPr>
        <w:tabs>
          <w:tab w:val="left" w:pos="0"/>
          <w:tab w:val="left" w:pos="567"/>
        </w:tabs>
        <w:jc w:val="both"/>
      </w:pPr>
      <w:proofErr w:type="spellStart"/>
      <w:r w:rsidRPr="008C41AC">
        <w:t>Профориентационная</w:t>
      </w:r>
      <w:proofErr w:type="spellEnd"/>
      <w:r w:rsidRPr="008C41AC">
        <w:t xml:space="preserve"> работа</w:t>
      </w:r>
    </w:p>
    <w:p w14:paraId="3331BE90" w14:textId="77777777" w:rsidR="000338C2" w:rsidRPr="00A659B5" w:rsidRDefault="000338C2" w:rsidP="000338C2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3502"/>
        <w:gridCol w:w="1264"/>
        <w:gridCol w:w="1993"/>
        <w:gridCol w:w="1901"/>
        <w:gridCol w:w="1888"/>
        <w:gridCol w:w="2305"/>
        <w:gridCol w:w="1889"/>
      </w:tblGrid>
      <w:tr w:rsidR="0041636D" w:rsidRPr="008C41AC" w14:paraId="2F2CD14B" w14:textId="77777777" w:rsidTr="000A0556">
        <w:tc>
          <w:tcPr>
            <w:tcW w:w="3544" w:type="dxa"/>
          </w:tcPr>
          <w:p w14:paraId="166860F9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5CEEF3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008" w:type="dxa"/>
            <w:vAlign w:val="center"/>
          </w:tcPr>
          <w:p w14:paraId="3147A67D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1923" w:type="dxa"/>
            <w:vAlign w:val="center"/>
          </w:tcPr>
          <w:p w14:paraId="24CAC475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1911" w:type="dxa"/>
            <w:vAlign w:val="center"/>
          </w:tcPr>
          <w:p w14:paraId="11DF7514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325" w:type="dxa"/>
            <w:vAlign w:val="center"/>
          </w:tcPr>
          <w:p w14:paraId="449B3910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Театры, концертные организации</w:t>
            </w:r>
          </w:p>
        </w:tc>
        <w:tc>
          <w:tcPr>
            <w:tcW w:w="1912" w:type="dxa"/>
            <w:vAlign w:val="center"/>
          </w:tcPr>
          <w:p w14:paraId="11E8E884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41636D" w:rsidRPr="008C41AC" w14:paraId="3C7C4CF2" w14:textId="77777777" w:rsidTr="000A0556">
        <w:tc>
          <w:tcPr>
            <w:tcW w:w="3544" w:type="dxa"/>
          </w:tcPr>
          <w:p w14:paraId="6565ECB5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lastRenderedPageBreak/>
              <w:t>Число мероприятий в режиме офлайн</w:t>
            </w:r>
          </w:p>
        </w:tc>
        <w:tc>
          <w:tcPr>
            <w:tcW w:w="1276" w:type="dxa"/>
          </w:tcPr>
          <w:p w14:paraId="1236BA04" w14:textId="2E248B67" w:rsidR="0041636D" w:rsidRPr="008C41AC" w:rsidRDefault="00B87B26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</w:tcPr>
          <w:p w14:paraId="588AF242" w14:textId="66710DDD" w:rsidR="0041636D" w:rsidRPr="008C41AC" w:rsidRDefault="007529DB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14:paraId="657CC0C4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7DFC0387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48205A9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C3F1E5B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455A0462" w14:textId="77777777" w:rsidTr="000A0556">
        <w:tc>
          <w:tcPr>
            <w:tcW w:w="3544" w:type="dxa"/>
          </w:tcPr>
          <w:p w14:paraId="07A0A91F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онлайн</w:t>
            </w:r>
          </w:p>
        </w:tc>
        <w:tc>
          <w:tcPr>
            <w:tcW w:w="1276" w:type="dxa"/>
          </w:tcPr>
          <w:p w14:paraId="3984CF7F" w14:textId="093169DF" w:rsidR="0041636D" w:rsidRPr="008C41AC" w:rsidRDefault="00F77B86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14:paraId="37190EAF" w14:textId="1A2DC954" w:rsidR="0041636D" w:rsidRPr="008C41AC" w:rsidRDefault="007529DB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14:paraId="5755175B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766DD858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6F11A37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2B859CF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6E5D074B" w14:textId="77777777" w:rsidTr="000A0556">
        <w:tc>
          <w:tcPr>
            <w:tcW w:w="3544" w:type="dxa"/>
          </w:tcPr>
          <w:p w14:paraId="2967078F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F77B86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офлайн-мероприятий</w:t>
            </w:r>
          </w:p>
        </w:tc>
        <w:tc>
          <w:tcPr>
            <w:tcW w:w="1276" w:type="dxa"/>
          </w:tcPr>
          <w:p w14:paraId="7099B843" w14:textId="1D45240F" w:rsidR="0041636D" w:rsidRPr="008C41AC" w:rsidRDefault="00F91E53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008" w:type="dxa"/>
          </w:tcPr>
          <w:p w14:paraId="543ECED6" w14:textId="69916086" w:rsidR="0041636D" w:rsidRPr="008C41AC" w:rsidRDefault="007529DB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23" w:type="dxa"/>
          </w:tcPr>
          <w:p w14:paraId="0891C22F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5AD341C4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758EDAFC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473ED2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21363F59" w14:textId="77777777" w:rsidTr="000A0556">
        <w:tc>
          <w:tcPr>
            <w:tcW w:w="3544" w:type="dxa"/>
          </w:tcPr>
          <w:p w14:paraId="01EDAF34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F77B86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онлайн-мероприятий</w:t>
            </w:r>
          </w:p>
        </w:tc>
        <w:tc>
          <w:tcPr>
            <w:tcW w:w="1276" w:type="dxa"/>
          </w:tcPr>
          <w:p w14:paraId="1667012F" w14:textId="47B75492" w:rsidR="0041636D" w:rsidRPr="008C41AC" w:rsidRDefault="00F77B86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14:paraId="08A530C3" w14:textId="0930D9B0" w:rsidR="0041636D" w:rsidRPr="008C41AC" w:rsidRDefault="007529DB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14:paraId="444C544C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3F4ACEF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33F1932C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5A7CB7C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928F101" w14:textId="77777777" w:rsidR="006B30FE" w:rsidRPr="00A659B5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14:paraId="72B28BA0" w14:textId="77777777" w:rsidR="002808A9" w:rsidRDefault="002808A9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  <w:r w:rsidRPr="008C41AC">
        <w:t xml:space="preserve">Перечислить и описать не более 3-х мероприятий </w:t>
      </w:r>
      <w:r w:rsidR="005A181D" w:rsidRPr="008C41AC">
        <w:t>в режиме оф</w:t>
      </w:r>
      <w:r w:rsidRPr="008C41AC">
        <w:t>лайн.</w:t>
      </w:r>
    </w:p>
    <w:p w14:paraId="5316E7B6" w14:textId="77777777" w:rsidR="0096406D" w:rsidRPr="0096406D" w:rsidRDefault="0096406D" w:rsidP="0096406D">
      <w:pPr>
        <w:numPr>
          <w:ilvl w:val="0"/>
          <w:numId w:val="46"/>
        </w:numPr>
        <w:contextualSpacing/>
      </w:pPr>
      <w:r w:rsidRPr="0096406D">
        <w:t xml:space="preserve">9 ноября на сцене ДЦ «Исток» состоялась творческая встреча с преподавателем и студентами Восточно-Сибирского государственного института культуры </w:t>
      </w:r>
      <w:proofErr w:type="spellStart"/>
      <w:r w:rsidRPr="0096406D">
        <w:t>г</w:t>
      </w:r>
      <w:proofErr w:type="gramStart"/>
      <w:r w:rsidRPr="0096406D">
        <w:t>.У</w:t>
      </w:r>
      <w:proofErr w:type="gramEnd"/>
      <w:r w:rsidRPr="0096406D">
        <w:t>лан</w:t>
      </w:r>
      <w:proofErr w:type="spellEnd"/>
      <w:r w:rsidRPr="0096406D">
        <w:t xml:space="preserve">-Удэ, на которую были приглашены старшие классы МБОУ «СОШ №7» села Сосновка и все желающие. </w:t>
      </w:r>
    </w:p>
    <w:p w14:paraId="30C40BC8" w14:textId="77777777" w:rsidR="0096406D" w:rsidRPr="0096406D" w:rsidRDefault="0096406D" w:rsidP="0096406D">
      <w:r w:rsidRPr="0096406D">
        <w:t xml:space="preserve">Программа выступления включала в себя: </w:t>
      </w:r>
    </w:p>
    <w:p w14:paraId="6C04C940" w14:textId="77777777" w:rsidR="0096406D" w:rsidRPr="0096406D" w:rsidRDefault="0096406D" w:rsidP="0096406D">
      <w:r w:rsidRPr="0096406D">
        <w:t>- знакомство с ВУЗом;</w:t>
      </w:r>
    </w:p>
    <w:p w14:paraId="0EA9950A" w14:textId="77777777" w:rsidR="0096406D" w:rsidRPr="0096406D" w:rsidRDefault="0096406D" w:rsidP="0096406D">
      <w:r w:rsidRPr="0096406D">
        <w:t>- Видео презентации;</w:t>
      </w:r>
    </w:p>
    <w:p w14:paraId="1AC74C9E" w14:textId="77777777" w:rsidR="0096406D" w:rsidRPr="0096406D" w:rsidRDefault="0096406D" w:rsidP="0096406D">
      <w:r w:rsidRPr="0096406D">
        <w:t>- эстрадные номера;</w:t>
      </w:r>
    </w:p>
    <w:p w14:paraId="6AD314C6" w14:textId="77777777" w:rsidR="0096406D" w:rsidRPr="0096406D" w:rsidRDefault="0096406D" w:rsidP="0096406D">
      <w:r w:rsidRPr="0096406D">
        <w:t>- мастер-классы;</w:t>
      </w:r>
    </w:p>
    <w:p w14:paraId="3ED0E5CB" w14:textId="77777777" w:rsidR="0096406D" w:rsidRPr="0096406D" w:rsidRDefault="0096406D" w:rsidP="0096406D">
      <w:r w:rsidRPr="0096406D">
        <w:t>- беседа с учащимися.</w:t>
      </w:r>
    </w:p>
    <w:p w14:paraId="6F0C6BF1" w14:textId="77777777" w:rsidR="0096406D" w:rsidRPr="0096406D" w:rsidRDefault="0096406D" w:rsidP="0096406D">
      <w:r w:rsidRPr="0096406D">
        <w:t xml:space="preserve">В финале выступления для всех зрителей были проведены интересные тренинги, которые не оставили равнодушными ни взрослых, ни детей, ни выпускников школы. У некоторых ребят появилось желание поступить именно в данный ВУЗ! </w:t>
      </w:r>
    </w:p>
    <w:p w14:paraId="4A95FC87" w14:textId="77777777" w:rsidR="0096406D" w:rsidRPr="0096406D" w:rsidRDefault="0096406D" w:rsidP="0096406D">
      <w:pPr>
        <w:tabs>
          <w:tab w:val="left" w:pos="0"/>
          <w:tab w:val="left" w:pos="567"/>
        </w:tabs>
        <w:jc w:val="both"/>
      </w:pPr>
      <w:r w:rsidRPr="0096406D">
        <w:t>Завершилась встреча ответным словом директора принимающей стороны, вручением сладких подарков гостям и совместной фотографией на память</w:t>
      </w:r>
    </w:p>
    <w:p w14:paraId="04D5E2F8" w14:textId="77777777" w:rsidR="0096406D" w:rsidRPr="008C41AC" w:rsidRDefault="0096406D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</w:p>
    <w:p w14:paraId="46A37847" w14:textId="77777777" w:rsidR="002808A9" w:rsidRPr="008C41AC" w:rsidRDefault="002808A9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  <w:r w:rsidRPr="008C41AC">
        <w:t>Перечислить и описать не более 3-х мероприятий в режиме онлайн.</w:t>
      </w:r>
    </w:p>
    <w:p w14:paraId="084A1F14" w14:textId="77777777" w:rsidR="002808A9" w:rsidRPr="008C41AC" w:rsidRDefault="002808A9" w:rsidP="002808A9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8C41AC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14:paraId="1E96E93B" w14:textId="77777777" w:rsidR="006B30FE" w:rsidRPr="009C5649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14:paraId="1E7E414C" w14:textId="77777777" w:rsidR="006B30FE" w:rsidRPr="008C41AC" w:rsidRDefault="00DA486A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4</w:t>
      </w:r>
      <w:r w:rsidR="006B30FE" w:rsidRPr="008C41AC">
        <w:t>.4. Краткий анализ деятельности учреждений культуры по работе с семьей</w:t>
      </w:r>
    </w:p>
    <w:p w14:paraId="6C9BB14F" w14:textId="77777777" w:rsidR="006B30FE" w:rsidRPr="00172F3A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3506"/>
        <w:gridCol w:w="1265"/>
        <w:gridCol w:w="2014"/>
        <w:gridCol w:w="1923"/>
        <w:gridCol w:w="1909"/>
        <w:gridCol w:w="2302"/>
        <w:gridCol w:w="1823"/>
      </w:tblGrid>
      <w:tr w:rsidR="0041636D" w:rsidRPr="008C41AC" w14:paraId="57371FE5" w14:textId="77777777" w:rsidTr="000A0556">
        <w:tc>
          <w:tcPr>
            <w:tcW w:w="3544" w:type="dxa"/>
          </w:tcPr>
          <w:p w14:paraId="2BEE267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45E244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028" w:type="dxa"/>
            <w:vAlign w:val="center"/>
          </w:tcPr>
          <w:p w14:paraId="16063867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1943" w:type="dxa"/>
            <w:vAlign w:val="center"/>
          </w:tcPr>
          <w:p w14:paraId="07AE77E6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1930" w:type="dxa"/>
            <w:vAlign w:val="center"/>
          </w:tcPr>
          <w:p w14:paraId="4B3A7A09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320" w:type="dxa"/>
            <w:vAlign w:val="center"/>
          </w:tcPr>
          <w:p w14:paraId="1D68900D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331FC7">
              <w:rPr>
                <w:sz w:val="20"/>
                <w:szCs w:val="20"/>
              </w:rPr>
              <w:t>Театры, концертные организации</w:t>
            </w:r>
          </w:p>
        </w:tc>
        <w:tc>
          <w:tcPr>
            <w:tcW w:w="1843" w:type="dxa"/>
            <w:vAlign w:val="center"/>
          </w:tcPr>
          <w:p w14:paraId="4F6B01F6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41636D" w:rsidRPr="008C41AC" w14:paraId="532A7D20" w14:textId="77777777" w:rsidTr="000A0556">
        <w:tc>
          <w:tcPr>
            <w:tcW w:w="3544" w:type="dxa"/>
          </w:tcPr>
          <w:p w14:paraId="78CF72BF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офлайн</w:t>
            </w:r>
          </w:p>
        </w:tc>
        <w:tc>
          <w:tcPr>
            <w:tcW w:w="1276" w:type="dxa"/>
          </w:tcPr>
          <w:p w14:paraId="4972126E" w14:textId="24CED236" w:rsidR="0041636D" w:rsidRPr="008C41AC" w:rsidRDefault="00E42A9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28" w:type="dxa"/>
          </w:tcPr>
          <w:p w14:paraId="3839E858" w14:textId="7C57FA5A" w:rsidR="0041636D" w:rsidRPr="008C41AC" w:rsidRDefault="006D5F08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14:paraId="20933E67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4BCDC55E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01979B9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F682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69ED7761" w14:textId="77777777" w:rsidTr="000A0556">
        <w:tc>
          <w:tcPr>
            <w:tcW w:w="3544" w:type="dxa"/>
          </w:tcPr>
          <w:p w14:paraId="200F04E0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онлайн</w:t>
            </w:r>
          </w:p>
        </w:tc>
        <w:tc>
          <w:tcPr>
            <w:tcW w:w="1276" w:type="dxa"/>
          </w:tcPr>
          <w:p w14:paraId="7B3ACD74" w14:textId="5D23F1C2" w:rsidR="0041636D" w:rsidRPr="008C41AC" w:rsidRDefault="00331FC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19E8D14E" w14:textId="562C4561" w:rsidR="0041636D" w:rsidRPr="008C41AC" w:rsidRDefault="006D5F08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13B2620C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3D682F7D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0F2B30A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CB5E4C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28C11DF9" w14:textId="77777777" w:rsidTr="000A0556">
        <w:tc>
          <w:tcPr>
            <w:tcW w:w="3544" w:type="dxa"/>
          </w:tcPr>
          <w:p w14:paraId="5609A20C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331FC7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офлайн-мероприятий</w:t>
            </w:r>
          </w:p>
        </w:tc>
        <w:tc>
          <w:tcPr>
            <w:tcW w:w="1276" w:type="dxa"/>
          </w:tcPr>
          <w:p w14:paraId="4A9A9015" w14:textId="2D631BFD" w:rsidR="0041636D" w:rsidRPr="008C41AC" w:rsidRDefault="00E42A9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</w:t>
            </w:r>
          </w:p>
        </w:tc>
        <w:tc>
          <w:tcPr>
            <w:tcW w:w="2028" w:type="dxa"/>
          </w:tcPr>
          <w:p w14:paraId="26965AC9" w14:textId="7B6E8FA6" w:rsidR="0041636D" w:rsidRPr="008C41AC" w:rsidRDefault="006D5F08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943" w:type="dxa"/>
          </w:tcPr>
          <w:p w14:paraId="71258CBC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4894FF95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71DD79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E38062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4BCE0E3E" w14:textId="77777777" w:rsidTr="000A0556">
        <w:tc>
          <w:tcPr>
            <w:tcW w:w="3544" w:type="dxa"/>
          </w:tcPr>
          <w:p w14:paraId="13A7A25E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331FC7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онлайн-мероприятий</w:t>
            </w:r>
          </w:p>
        </w:tc>
        <w:tc>
          <w:tcPr>
            <w:tcW w:w="1276" w:type="dxa"/>
          </w:tcPr>
          <w:p w14:paraId="210C9983" w14:textId="46FE7EA3" w:rsidR="0041636D" w:rsidRPr="008C41AC" w:rsidRDefault="00331FC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7B69F441" w14:textId="5B89C558" w:rsidR="0041636D" w:rsidRPr="008C41AC" w:rsidRDefault="006D5F08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2ACC4E4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7AE3228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6AF713F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987BB1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B052B4D" w14:textId="77777777"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14:paraId="505B0D73" w14:textId="77777777" w:rsidR="002808A9" w:rsidRDefault="002808A9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  <w:r w:rsidRPr="008C41AC">
        <w:t xml:space="preserve">Перечислить и описать не более 3-х мероприятий </w:t>
      </w:r>
      <w:r w:rsidR="005A181D" w:rsidRPr="008C41AC">
        <w:t>в режиме о</w:t>
      </w:r>
      <w:r w:rsidRPr="008C41AC">
        <w:t>флайн.</w:t>
      </w:r>
    </w:p>
    <w:p w14:paraId="58049A40" w14:textId="52807B52" w:rsidR="00DA7855" w:rsidRPr="00DA7855" w:rsidRDefault="00DA7855" w:rsidP="00DA7855">
      <w:pPr>
        <w:tabs>
          <w:tab w:val="left" w:pos="0"/>
          <w:tab w:val="left" w:pos="567"/>
        </w:tabs>
        <w:ind w:firstLine="426"/>
        <w:contextualSpacing/>
        <w:jc w:val="both"/>
      </w:pPr>
      <w:r w:rsidRPr="00DA7855">
        <w:rPr>
          <w:color w:val="000000"/>
        </w:rPr>
        <w:t>Мероприятия по формированию семейных ценностей – это всегда кропотливая и деликатная работа. Поскольку на тер</w:t>
      </w:r>
      <w:r w:rsidR="007E0A73">
        <w:rPr>
          <w:color w:val="000000"/>
        </w:rPr>
        <w:t>ритории Сосновского МО существую</w:t>
      </w:r>
      <w:r w:rsidRPr="00DA7855">
        <w:rPr>
          <w:color w:val="000000"/>
        </w:rPr>
        <w:t xml:space="preserve">т семьи, находящиеся в зоне риска (с родителями, употребляющими алкоголь и т.п.), то и работа с ними выстраивается по-особенному. Во-первых, специалисты МКУК «Сосновский ЦИКД и СД Исток» тесно сотрудничают с Женсоветом села, имея тем самым </w:t>
      </w:r>
      <w:r w:rsidRPr="00DA7855">
        <w:rPr>
          <w:color w:val="000000"/>
        </w:rPr>
        <w:lastRenderedPageBreak/>
        <w:t>возможность привлечения их на мероприятия. Во-вторых, мероприятия по формированию семейных ценностей направлены на возрождение семейных традиций. В – третьих, данные семьи в индивидуальном порядке приглашаются на все мероприятия, проводимые в ДЦ «Исток».</w:t>
      </w:r>
    </w:p>
    <w:p w14:paraId="731FDFFF" w14:textId="77777777" w:rsidR="00DA7855" w:rsidRPr="00DA7855" w:rsidRDefault="00DA7855" w:rsidP="00DA7855">
      <w:pPr>
        <w:numPr>
          <w:ilvl w:val="0"/>
          <w:numId w:val="47"/>
        </w:numPr>
        <w:tabs>
          <w:tab w:val="left" w:pos="0"/>
          <w:tab w:val="left" w:pos="567"/>
        </w:tabs>
        <w:contextualSpacing/>
      </w:pPr>
      <w:r w:rsidRPr="00DA7855">
        <w:t>«Самый лучший день» - праздничный концерт, посвященный Международному женскому дню, который состоялся  на сцене ДЦ «Исток». Вокальные номера и танцевальные композиции подарили всем присутствующим гостям много приятных и положительных эмоций. Всем представительницам прекрасного пола, по окончании концерта, были вручены цветы.</w:t>
      </w:r>
    </w:p>
    <w:p w14:paraId="28E121A4" w14:textId="77777777" w:rsidR="00DA7855" w:rsidRPr="00DA7855" w:rsidRDefault="00DA7855" w:rsidP="00DA7855">
      <w:pPr>
        <w:numPr>
          <w:ilvl w:val="0"/>
          <w:numId w:val="47"/>
        </w:numPr>
        <w:tabs>
          <w:tab w:val="left" w:pos="0"/>
          <w:tab w:val="left" w:pos="567"/>
        </w:tabs>
        <w:contextualSpacing/>
      </w:pPr>
      <w:r w:rsidRPr="00DA7855">
        <w:t>В течение года состоялась серия мероприятий «День именинника», где для семей были организованы игровые и танцевальные программы, а также серия экспресс-поздравлений для жителей села.</w:t>
      </w:r>
    </w:p>
    <w:p w14:paraId="5FD4488C" w14:textId="77777777" w:rsidR="00DA7855" w:rsidRPr="00DA7855" w:rsidRDefault="00DA7855" w:rsidP="00DA7855">
      <w:pPr>
        <w:numPr>
          <w:ilvl w:val="0"/>
          <w:numId w:val="47"/>
        </w:numPr>
        <w:tabs>
          <w:tab w:val="left" w:pos="0"/>
          <w:tab w:val="left" w:pos="567"/>
        </w:tabs>
        <w:contextualSpacing/>
      </w:pPr>
      <w:r w:rsidRPr="00DA7855">
        <w:t xml:space="preserve">«Семейные старты» - игровая программа, которая прошла на стадионе села, где смогли принять участие представители семей села Сосновка. </w:t>
      </w:r>
    </w:p>
    <w:p w14:paraId="6DF016FF" w14:textId="77777777" w:rsidR="00DA7855" w:rsidRPr="00DA7855" w:rsidRDefault="00DA7855" w:rsidP="00DA7855">
      <w:pPr>
        <w:numPr>
          <w:ilvl w:val="0"/>
          <w:numId w:val="47"/>
        </w:numPr>
        <w:tabs>
          <w:tab w:val="left" w:pos="0"/>
          <w:tab w:val="left" w:pos="567"/>
        </w:tabs>
        <w:contextualSpacing/>
      </w:pPr>
      <w:r w:rsidRPr="00DA7855">
        <w:t>Для ТОС «Рыбоводов» была организована и проведена праздничная программа «День соседей», где собрались соседи улицы, смогли пообщаться, принять участие в викторинах, послушать хорошие, добрые песни в исполнении в/а «Ясень», а также состоялось открытие детской игровой площадки «Страна детства».</w:t>
      </w:r>
    </w:p>
    <w:p w14:paraId="0FEA4C1E" w14:textId="1B958BEC" w:rsidR="00DA7855" w:rsidRPr="00DA7855" w:rsidRDefault="00DA7855" w:rsidP="00435331">
      <w:pPr>
        <w:numPr>
          <w:ilvl w:val="0"/>
          <w:numId w:val="47"/>
        </w:numPr>
        <w:tabs>
          <w:tab w:val="left" w:pos="0"/>
          <w:tab w:val="left" w:pos="567"/>
        </w:tabs>
        <w:contextualSpacing/>
      </w:pPr>
      <w:r w:rsidRPr="00DA7855">
        <w:t>6 июня в парке села была проведена познавательно-игровая программа «Моя семья - моё богатство», в которой приняли участие де</w:t>
      </w:r>
      <w:r w:rsidR="00435331">
        <w:t xml:space="preserve">ти, родители, бабушки и дедушки, а </w:t>
      </w:r>
      <w:r w:rsidRPr="00DA7855">
        <w:t xml:space="preserve">8 июля, в День семьи, любви и верности, были проведены тематические часы на </w:t>
      </w:r>
      <w:proofErr w:type="spellStart"/>
      <w:r w:rsidRPr="00DA7855">
        <w:t>ул.Фабричная</w:t>
      </w:r>
      <w:proofErr w:type="spellEnd"/>
      <w:r w:rsidRPr="00DA7855">
        <w:t xml:space="preserve"> и </w:t>
      </w:r>
      <w:proofErr w:type="spellStart"/>
      <w:r w:rsidRPr="00DA7855">
        <w:t>ул.Береговая</w:t>
      </w:r>
      <w:proofErr w:type="spellEnd"/>
      <w:r w:rsidRPr="00DA7855">
        <w:t xml:space="preserve">, где все зрители смогли послушать песни о любви в исполнении семейного дуэта и солистов в/а «Ясень», потанцевать, угоститься сладостями. </w:t>
      </w:r>
    </w:p>
    <w:p w14:paraId="2A76DA24" w14:textId="77777777" w:rsidR="00DA7855" w:rsidRPr="00DA7855" w:rsidRDefault="00DA7855" w:rsidP="00DA7855">
      <w:pPr>
        <w:numPr>
          <w:ilvl w:val="0"/>
          <w:numId w:val="47"/>
        </w:numPr>
        <w:tabs>
          <w:tab w:val="left" w:pos="0"/>
          <w:tab w:val="left" w:pos="567"/>
        </w:tabs>
        <w:contextualSpacing/>
      </w:pPr>
      <w:r w:rsidRPr="00DA7855">
        <w:t xml:space="preserve">29 июля на </w:t>
      </w:r>
      <w:proofErr w:type="spellStart"/>
      <w:r w:rsidRPr="00DA7855">
        <w:t>ул.Береговая</w:t>
      </w:r>
      <w:proofErr w:type="spellEnd"/>
      <w:r w:rsidRPr="00DA7855">
        <w:t xml:space="preserve"> состоялось открытие семейной площадки «Славься, малая родина – частица России», где выступили официальные лица, был организован концерт и танцевальная программа для детей. </w:t>
      </w:r>
    </w:p>
    <w:p w14:paraId="34BF5FCA" w14:textId="77777777" w:rsidR="00DA7855" w:rsidRPr="008C41AC" w:rsidRDefault="00DA7855" w:rsidP="00DA7855">
      <w:pPr>
        <w:tabs>
          <w:tab w:val="left" w:pos="0"/>
          <w:tab w:val="left" w:pos="567"/>
        </w:tabs>
        <w:jc w:val="both"/>
      </w:pPr>
    </w:p>
    <w:p w14:paraId="501FE4DF" w14:textId="77777777" w:rsidR="002808A9" w:rsidRPr="008C41AC" w:rsidRDefault="002808A9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  <w:r w:rsidRPr="008C41AC">
        <w:t>Перечислить и описать не более 3-х мероприятий в режиме онлайн.</w:t>
      </w:r>
    </w:p>
    <w:p w14:paraId="729C0EA8" w14:textId="77777777" w:rsidR="002808A9" w:rsidRPr="008C41AC" w:rsidRDefault="002808A9" w:rsidP="002808A9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8C41AC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14:paraId="67EB4674" w14:textId="77777777" w:rsidR="002808A9" w:rsidRPr="00A659B5" w:rsidRDefault="002808A9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14:paraId="47FAC10F" w14:textId="77777777" w:rsidR="006B30FE" w:rsidRPr="008C41AC" w:rsidRDefault="00DA486A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4</w:t>
      </w:r>
      <w:r w:rsidR="006B30FE" w:rsidRPr="008C41AC">
        <w:t>.5. Краткий анализ деятельности учреждений культуры по работе с лицами старшего возраста</w:t>
      </w:r>
    </w:p>
    <w:p w14:paraId="79CD2C05" w14:textId="77777777" w:rsidR="006B30FE" w:rsidRPr="00172F3A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3506"/>
        <w:gridCol w:w="1265"/>
        <w:gridCol w:w="2014"/>
        <w:gridCol w:w="1923"/>
        <w:gridCol w:w="1909"/>
        <w:gridCol w:w="2302"/>
        <w:gridCol w:w="1823"/>
      </w:tblGrid>
      <w:tr w:rsidR="0041636D" w:rsidRPr="008C41AC" w14:paraId="784C6F04" w14:textId="77777777" w:rsidTr="000A0556">
        <w:tc>
          <w:tcPr>
            <w:tcW w:w="3544" w:type="dxa"/>
          </w:tcPr>
          <w:p w14:paraId="4F1EB846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902407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028" w:type="dxa"/>
            <w:vAlign w:val="center"/>
          </w:tcPr>
          <w:p w14:paraId="7CC30F22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1943" w:type="dxa"/>
            <w:vAlign w:val="center"/>
          </w:tcPr>
          <w:p w14:paraId="62288F73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1930" w:type="dxa"/>
            <w:vAlign w:val="center"/>
          </w:tcPr>
          <w:p w14:paraId="4914119C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320" w:type="dxa"/>
            <w:vAlign w:val="center"/>
          </w:tcPr>
          <w:p w14:paraId="21F4578E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470830">
              <w:rPr>
                <w:sz w:val="20"/>
                <w:szCs w:val="20"/>
              </w:rPr>
              <w:t>Театры, концертные организации</w:t>
            </w:r>
          </w:p>
        </w:tc>
        <w:tc>
          <w:tcPr>
            <w:tcW w:w="1843" w:type="dxa"/>
            <w:vAlign w:val="center"/>
          </w:tcPr>
          <w:p w14:paraId="35CF99CF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41636D" w:rsidRPr="008C41AC" w14:paraId="4046CA6A" w14:textId="77777777" w:rsidTr="000A0556">
        <w:tc>
          <w:tcPr>
            <w:tcW w:w="3544" w:type="dxa"/>
          </w:tcPr>
          <w:p w14:paraId="274BDDF9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офлайн</w:t>
            </w:r>
          </w:p>
        </w:tc>
        <w:tc>
          <w:tcPr>
            <w:tcW w:w="1276" w:type="dxa"/>
          </w:tcPr>
          <w:p w14:paraId="248F5421" w14:textId="53CF1C39" w:rsidR="0041636D" w:rsidRPr="008C41AC" w:rsidRDefault="00186738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</w:tcPr>
          <w:p w14:paraId="299B3215" w14:textId="795273B8" w:rsidR="0041636D" w:rsidRPr="008C41AC" w:rsidRDefault="00867A2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41DD1D08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5AAF87BB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AF70A3F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0C94A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54F7D188" w14:textId="77777777" w:rsidTr="000A0556">
        <w:tc>
          <w:tcPr>
            <w:tcW w:w="3544" w:type="dxa"/>
          </w:tcPr>
          <w:p w14:paraId="76D016A0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онлайн</w:t>
            </w:r>
          </w:p>
        </w:tc>
        <w:tc>
          <w:tcPr>
            <w:tcW w:w="1276" w:type="dxa"/>
          </w:tcPr>
          <w:p w14:paraId="2800FB54" w14:textId="3B2AB23C" w:rsidR="0041636D" w:rsidRPr="008C41AC" w:rsidRDefault="00470830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48B67B17" w14:textId="6B2E4BF5" w:rsidR="0041636D" w:rsidRPr="008C41AC" w:rsidRDefault="00867A2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1B9CF654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6FA2A73D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DF6CE3D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52D666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606D9623" w14:textId="77777777" w:rsidTr="000A0556">
        <w:tc>
          <w:tcPr>
            <w:tcW w:w="3544" w:type="dxa"/>
          </w:tcPr>
          <w:p w14:paraId="422E3D60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470830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офлайн-мероприятий</w:t>
            </w:r>
          </w:p>
        </w:tc>
        <w:tc>
          <w:tcPr>
            <w:tcW w:w="1276" w:type="dxa"/>
          </w:tcPr>
          <w:p w14:paraId="02F56618" w14:textId="13879796" w:rsidR="0041636D" w:rsidRPr="008C41AC" w:rsidRDefault="00186738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028" w:type="dxa"/>
          </w:tcPr>
          <w:p w14:paraId="1B5A4E82" w14:textId="6A24E86B" w:rsidR="0041636D" w:rsidRPr="008C41AC" w:rsidRDefault="00867A2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7282960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16C1D832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58FA73E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0FCE64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33B631F2" w14:textId="77777777" w:rsidTr="000A0556">
        <w:tc>
          <w:tcPr>
            <w:tcW w:w="3544" w:type="dxa"/>
          </w:tcPr>
          <w:p w14:paraId="6725A550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470830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онлайн-мероприятий</w:t>
            </w:r>
          </w:p>
        </w:tc>
        <w:tc>
          <w:tcPr>
            <w:tcW w:w="1276" w:type="dxa"/>
          </w:tcPr>
          <w:p w14:paraId="2A43DDC8" w14:textId="70046F6D" w:rsidR="0041636D" w:rsidRPr="008C41AC" w:rsidRDefault="00470830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08A014D5" w14:textId="24F538CC" w:rsidR="0041636D" w:rsidRPr="008C41AC" w:rsidRDefault="00867A2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004BD453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781D1651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EEE1B0A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900900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FA6EECC" w14:textId="77777777"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14:paraId="7223F8CC" w14:textId="77777777" w:rsidR="00BC0D80" w:rsidRDefault="00BC0D80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  <w:r w:rsidRPr="008C41AC">
        <w:t xml:space="preserve">Перечислить и описать не более 3-х мероприятий </w:t>
      </w:r>
      <w:r w:rsidR="005A181D" w:rsidRPr="008C41AC">
        <w:t>в режиме оф</w:t>
      </w:r>
      <w:r w:rsidRPr="008C41AC">
        <w:t>лайн.</w:t>
      </w:r>
    </w:p>
    <w:p w14:paraId="3B1E196C" w14:textId="77777777" w:rsidR="00077E5E" w:rsidRPr="00077E5E" w:rsidRDefault="00077E5E" w:rsidP="00077E5E">
      <w:pPr>
        <w:tabs>
          <w:tab w:val="left" w:pos="0"/>
          <w:tab w:val="left" w:pos="567"/>
        </w:tabs>
        <w:ind w:firstLine="426"/>
        <w:contextualSpacing/>
        <w:jc w:val="both"/>
      </w:pPr>
      <w:r w:rsidRPr="00077E5E">
        <w:rPr>
          <w:color w:val="000000"/>
        </w:rPr>
        <w:t>Возрастная категория населения от 60 лет и старше особо нуждается в общении и внимании. Для того, чтобы восполнить эту потребность, специалисты МКУК «Сосновский ЦИКД и СД Исток» организовывают и проводят для них мероприятия различной формы, такие как: вечера отдыха, ретро-вечера, вечера – встречи.</w:t>
      </w:r>
    </w:p>
    <w:p w14:paraId="0CC20833" w14:textId="77777777" w:rsidR="00077E5E" w:rsidRPr="00077E5E" w:rsidRDefault="00077E5E" w:rsidP="00077E5E">
      <w:pPr>
        <w:tabs>
          <w:tab w:val="left" w:pos="0"/>
          <w:tab w:val="left" w:pos="567"/>
        </w:tabs>
        <w:ind w:left="786"/>
        <w:contextualSpacing/>
        <w:jc w:val="both"/>
      </w:pPr>
    </w:p>
    <w:p w14:paraId="0AC13657" w14:textId="77777777" w:rsidR="00077E5E" w:rsidRPr="00077E5E" w:rsidRDefault="00077E5E" w:rsidP="00077E5E">
      <w:pPr>
        <w:numPr>
          <w:ilvl w:val="0"/>
          <w:numId w:val="48"/>
        </w:numPr>
        <w:tabs>
          <w:tab w:val="left" w:pos="0"/>
          <w:tab w:val="left" w:pos="567"/>
        </w:tabs>
        <w:contextualSpacing/>
        <w:jc w:val="both"/>
      </w:pPr>
      <w:r w:rsidRPr="00077E5E">
        <w:t xml:space="preserve">Познавательно-развлекательная программа для людей старшего возраста «Край родной навек любимый». Мероприятие состоялось 26 июля на озере Байкал. Специалистами ДЦ «Исток» и советом ветеранов был организован выезд. В процессе программы участники смогли послушать историю об </w:t>
      </w:r>
      <w:proofErr w:type="spellStart"/>
      <w:r w:rsidRPr="00077E5E">
        <w:t>оз.Байкал</w:t>
      </w:r>
      <w:proofErr w:type="spellEnd"/>
      <w:r w:rsidRPr="00077E5E">
        <w:t>, о природе родного края, под сопровождения баяна исполнить душевные песни о родном крае. Также было организовано чаепитие.</w:t>
      </w:r>
    </w:p>
    <w:p w14:paraId="314E68B8" w14:textId="77777777" w:rsidR="00077E5E" w:rsidRPr="00077E5E" w:rsidRDefault="00077E5E" w:rsidP="00077E5E">
      <w:pPr>
        <w:numPr>
          <w:ilvl w:val="0"/>
          <w:numId w:val="48"/>
        </w:numPr>
        <w:tabs>
          <w:tab w:val="left" w:pos="0"/>
          <w:tab w:val="left" w:pos="567"/>
        </w:tabs>
        <w:contextualSpacing/>
        <w:jc w:val="both"/>
      </w:pPr>
      <w:r w:rsidRPr="00077E5E">
        <w:t xml:space="preserve">4 сентября состоялся вечер-встреча для ветеранов труда «Я открою Вам секрет, в душе мне 18 лет!». На базе учреждения была организована программа, в которой приняли участие солисты вокального ансамбля «Ясень». Для ветеранов звучали любимые ретро-песни, а также было организовано чаепитие и танцевальная программа.  </w:t>
      </w:r>
    </w:p>
    <w:p w14:paraId="28142EC4" w14:textId="77777777" w:rsidR="00077E5E" w:rsidRPr="00077E5E" w:rsidRDefault="00077E5E" w:rsidP="00077E5E">
      <w:pPr>
        <w:numPr>
          <w:ilvl w:val="0"/>
          <w:numId w:val="48"/>
        </w:numPr>
        <w:tabs>
          <w:tab w:val="left" w:pos="0"/>
          <w:tab w:val="left" w:pos="567"/>
        </w:tabs>
        <w:contextualSpacing/>
        <w:jc w:val="both"/>
      </w:pPr>
      <w:r w:rsidRPr="00077E5E">
        <w:t>1 октября состоялся праздничный концерт, посвящённый Дню пожилого человека «Мудрости свет», а после была организована развлекательная программа с чаепитием «Рябиновый бал».</w:t>
      </w:r>
    </w:p>
    <w:p w14:paraId="2952D977" w14:textId="77777777" w:rsidR="00077E5E" w:rsidRPr="00077E5E" w:rsidRDefault="00077E5E" w:rsidP="00077E5E">
      <w:pPr>
        <w:tabs>
          <w:tab w:val="left" w:pos="0"/>
          <w:tab w:val="left" w:pos="567"/>
        </w:tabs>
        <w:ind w:left="786"/>
        <w:contextualSpacing/>
        <w:jc w:val="both"/>
      </w:pPr>
    </w:p>
    <w:p w14:paraId="20F110E4" w14:textId="77777777" w:rsidR="00077E5E" w:rsidRPr="008C41AC" w:rsidRDefault="00077E5E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</w:p>
    <w:p w14:paraId="690CB181" w14:textId="77777777" w:rsidR="00BC0D80" w:rsidRPr="008C41AC" w:rsidRDefault="00BC0D80" w:rsidP="00BC0D80">
      <w:pPr>
        <w:pStyle w:val="ac"/>
        <w:tabs>
          <w:tab w:val="left" w:pos="0"/>
          <w:tab w:val="left" w:pos="567"/>
        </w:tabs>
        <w:ind w:left="0" w:firstLine="426"/>
        <w:jc w:val="both"/>
      </w:pPr>
      <w:r w:rsidRPr="008C41AC">
        <w:t>Перечислить и описать не более 3-х мероприятий в режиме онлайн.</w:t>
      </w:r>
    </w:p>
    <w:p w14:paraId="27028465" w14:textId="77777777" w:rsidR="00BC0D80" w:rsidRPr="008C41AC" w:rsidRDefault="00BC0D80" w:rsidP="00BC0D80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8C41AC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14:paraId="269DEB10" w14:textId="77777777" w:rsidR="006B30FE" w:rsidRPr="00A659B5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14:paraId="134F8C86" w14:textId="77777777" w:rsidR="006B30FE" w:rsidRPr="008C41AC" w:rsidRDefault="00DA486A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4</w:t>
      </w:r>
      <w:r w:rsidR="006B30FE" w:rsidRPr="008C41AC">
        <w:t xml:space="preserve">.6. Краткий анализ деятельности учреждений культуры по работе с лицами с ограниченными возможностями здоровья </w:t>
      </w:r>
    </w:p>
    <w:p w14:paraId="6DCE9DA2" w14:textId="77777777" w:rsidR="006B30FE" w:rsidRPr="00172F3A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3506"/>
        <w:gridCol w:w="1265"/>
        <w:gridCol w:w="2014"/>
        <w:gridCol w:w="1923"/>
        <w:gridCol w:w="1909"/>
        <w:gridCol w:w="2302"/>
        <w:gridCol w:w="1823"/>
      </w:tblGrid>
      <w:tr w:rsidR="0041636D" w:rsidRPr="008C41AC" w14:paraId="667F236A" w14:textId="77777777" w:rsidTr="000A0556">
        <w:tc>
          <w:tcPr>
            <w:tcW w:w="3544" w:type="dxa"/>
          </w:tcPr>
          <w:p w14:paraId="2A824F75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2EFBDE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028" w:type="dxa"/>
            <w:vAlign w:val="center"/>
          </w:tcPr>
          <w:p w14:paraId="79814E9C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1943" w:type="dxa"/>
            <w:vAlign w:val="center"/>
          </w:tcPr>
          <w:p w14:paraId="70B1A424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1930" w:type="dxa"/>
            <w:vAlign w:val="center"/>
          </w:tcPr>
          <w:p w14:paraId="69F2E173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320" w:type="dxa"/>
            <w:vAlign w:val="center"/>
          </w:tcPr>
          <w:p w14:paraId="25BFFA08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0132DD">
              <w:rPr>
                <w:sz w:val="20"/>
                <w:szCs w:val="20"/>
              </w:rPr>
              <w:t>Театры, концертные организации</w:t>
            </w:r>
          </w:p>
        </w:tc>
        <w:tc>
          <w:tcPr>
            <w:tcW w:w="1843" w:type="dxa"/>
            <w:vAlign w:val="center"/>
          </w:tcPr>
          <w:p w14:paraId="50E7C50B" w14:textId="77777777" w:rsidR="0041636D" w:rsidRPr="008C41AC" w:rsidRDefault="0041636D" w:rsidP="0041636D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41636D" w:rsidRPr="008C41AC" w14:paraId="551D3C99" w14:textId="77777777" w:rsidTr="000A0556">
        <w:tc>
          <w:tcPr>
            <w:tcW w:w="3544" w:type="dxa"/>
          </w:tcPr>
          <w:p w14:paraId="367E9358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офлайн</w:t>
            </w:r>
          </w:p>
        </w:tc>
        <w:tc>
          <w:tcPr>
            <w:tcW w:w="1276" w:type="dxa"/>
          </w:tcPr>
          <w:p w14:paraId="30E757C8" w14:textId="399BF373" w:rsidR="0041636D" w:rsidRPr="008C41AC" w:rsidRDefault="00A039D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361F7211" w14:textId="5832272E" w:rsidR="0041636D" w:rsidRPr="008C41AC" w:rsidRDefault="006939BA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6F67CAEB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7BE083EA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F31B399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C3DDB4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17721632" w14:textId="77777777" w:rsidTr="000A0556">
        <w:tc>
          <w:tcPr>
            <w:tcW w:w="3544" w:type="dxa"/>
          </w:tcPr>
          <w:p w14:paraId="5DAA9D3C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мероприятий в режиме онлайн</w:t>
            </w:r>
          </w:p>
        </w:tc>
        <w:tc>
          <w:tcPr>
            <w:tcW w:w="1276" w:type="dxa"/>
          </w:tcPr>
          <w:p w14:paraId="755EF6F6" w14:textId="7489E84E" w:rsidR="0041636D" w:rsidRPr="008C41AC" w:rsidRDefault="000132D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57353859" w14:textId="1715FAF0" w:rsidR="0041636D" w:rsidRPr="008C41AC" w:rsidRDefault="006939BA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2FBF8746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61B55335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445FCBD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FD8208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2A280DC2" w14:textId="77777777" w:rsidTr="000A0556">
        <w:tc>
          <w:tcPr>
            <w:tcW w:w="3544" w:type="dxa"/>
          </w:tcPr>
          <w:p w14:paraId="0ECA32DD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0132DD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офлайн-мероприятий</w:t>
            </w:r>
          </w:p>
        </w:tc>
        <w:tc>
          <w:tcPr>
            <w:tcW w:w="1276" w:type="dxa"/>
          </w:tcPr>
          <w:p w14:paraId="7E0E12AF" w14:textId="2ED742EB" w:rsidR="0041636D" w:rsidRPr="008C41AC" w:rsidRDefault="00A039D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7CEFD1EF" w14:textId="414879E4" w:rsidR="0041636D" w:rsidRPr="008C41AC" w:rsidRDefault="006939BA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1755C286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50145C88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82E9CAE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3D9FCA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1636D" w:rsidRPr="008C41AC" w14:paraId="6FA6AAE2" w14:textId="77777777" w:rsidTr="000A0556">
        <w:tc>
          <w:tcPr>
            <w:tcW w:w="3544" w:type="dxa"/>
          </w:tcPr>
          <w:p w14:paraId="5DA48B3D" w14:textId="77777777" w:rsidR="0041636D" w:rsidRPr="008C41AC" w:rsidRDefault="0041636D" w:rsidP="008116C7">
            <w:pPr>
              <w:pStyle w:val="ac"/>
              <w:tabs>
                <w:tab w:val="left" w:pos="0"/>
                <w:tab w:val="left" w:pos="567"/>
              </w:tabs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</w:t>
            </w:r>
            <w:r w:rsidR="004720AE" w:rsidRPr="000132DD">
              <w:rPr>
                <w:sz w:val="20"/>
                <w:szCs w:val="20"/>
              </w:rPr>
              <w:t>посетителей</w:t>
            </w:r>
            <w:r w:rsidRPr="008C41AC">
              <w:rPr>
                <w:sz w:val="20"/>
                <w:szCs w:val="20"/>
              </w:rPr>
              <w:t xml:space="preserve"> онлайн-мероприятий</w:t>
            </w:r>
          </w:p>
        </w:tc>
        <w:tc>
          <w:tcPr>
            <w:tcW w:w="1276" w:type="dxa"/>
          </w:tcPr>
          <w:p w14:paraId="0C7E931B" w14:textId="69A1DD43" w:rsidR="0041636D" w:rsidRPr="008C41AC" w:rsidRDefault="000132D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</w:tcPr>
          <w:p w14:paraId="6EDE3485" w14:textId="1478FC38" w:rsidR="0041636D" w:rsidRPr="008C41AC" w:rsidRDefault="006939BA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14:paraId="5D91B79E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3A3E186B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B3B898C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18C768" w14:textId="77777777" w:rsidR="0041636D" w:rsidRPr="008C41AC" w:rsidRDefault="0041636D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7F69297" w14:textId="77777777" w:rsidR="000338C2" w:rsidRPr="008C41AC" w:rsidRDefault="000338C2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</w:rPr>
      </w:pPr>
    </w:p>
    <w:p w14:paraId="2A075929" w14:textId="77777777" w:rsidR="00F924F5" w:rsidRPr="00F924F5" w:rsidRDefault="00F924F5" w:rsidP="00F924F5">
      <w:pPr>
        <w:tabs>
          <w:tab w:val="left" w:pos="0"/>
          <w:tab w:val="left" w:pos="567"/>
        </w:tabs>
        <w:ind w:firstLine="357"/>
        <w:contextualSpacing/>
        <w:jc w:val="both"/>
      </w:pPr>
      <w:r w:rsidRPr="00F924F5">
        <w:rPr>
          <w:color w:val="000000"/>
        </w:rPr>
        <w:t>В МКУК «Сосновский ЦИКД и СД Исток» в течение года мероприятия, направленные на работу с лицами с ограниченными возможностями здоровья, не проводились. Лица с ОВЗ могли по возможности посетить мероприятия, которые проводились для всего населения.</w:t>
      </w:r>
    </w:p>
    <w:p w14:paraId="49ADC264" w14:textId="77777777" w:rsidR="00F924F5" w:rsidRDefault="00F924F5" w:rsidP="00722188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14:paraId="796299AC" w14:textId="77777777" w:rsidR="00722188" w:rsidRPr="008C41AC" w:rsidRDefault="00722188" w:rsidP="00722188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8C41AC">
        <w:t xml:space="preserve">Перечислить и описать не более 3-х мероприятий в режиме </w:t>
      </w:r>
      <w:r w:rsidR="005A181D" w:rsidRPr="008C41AC">
        <w:t>офлайн</w:t>
      </w:r>
      <w:r w:rsidRPr="008C41AC">
        <w:t>.</w:t>
      </w:r>
    </w:p>
    <w:p w14:paraId="56AE4E20" w14:textId="77777777" w:rsidR="006B30FE" w:rsidRPr="008C41AC" w:rsidRDefault="00722188" w:rsidP="00722188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8C41AC">
        <w:t>Перечислить и описать не более 3-х мероприятий в режиме онлайн.</w:t>
      </w:r>
    </w:p>
    <w:p w14:paraId="77F7F82A" w14:textId="77777777"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8C41AC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14:paraId="7EF85B97" w14:textId="77777777" w:rsidR="000E0382" w:rsidRPr="002E3ED3" w:rsidRDefault="000E0382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14:paraId="18DEA545" w14:textId="77777777" w:rsidR="006B30FE" w:rsidRPr="00376892" w:rsidRDefault="006B30FE" w:rsidP="00996CA1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376892">
        <w:rPr>
          <w:b/>
        </w:rPr>
        <w:t xml:space="preserve">Перечень </w:t>
      </w:r>
      <w:r w:rsidR="0006317D" w:rsidRPr="00376892">
        <w:rPr>
          <w:b/>
        </w:rPr>
        <w:t>наиболее острых проблем развития сферы</w:t>
      </w:r>
      <w:r w:rsidRPr="00376892">
        <w:rPr>
          <w:b/>
        </w:rPr>
        <w:t xml:space="preserve"> культуры</w:t>
      </w:r>
      <w:r w:rsidR="0006317D" w:rsidRPr="00376892">
        <w:rPr>
          <w:b/>
        </w:rPr>
        <w:t xml:space="preserve"> в муниципальном образовании. Возможные пути решения проблем.</w:t>
      </w:r>
    </w:p>
    <w:p w14:paraId="46D52338" w14:textId="77777777" w:rsidR="00EC71E6" w:rsidRPr="00A86A7F" w:rsidRDefault="00EC71E6" w:rsidP="00A86A7F">
      <w:pPr>
        <w:tabs>
          <w:tab w:val="left" w:pos="0"/>
          <w:tab w:val="left" w:pos="567"/>
        </w:tabs>
        <w:jc w:val="both"/>
        <w:rPr>
          <w:b/>
          <w:sz w:val="20"/>
          <w:szCs w:val="20"/>
        </w:rPr>
      </w:pPr>
    </w:p>
    <w:p w14:paraId="63402B44" w14:textId="77777777" w:rsidR="006B30FE" w:rsidRDefault="006B30FE" w:rsidP="00996CA1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8C41AC">
        <w:rPr>
          <w:b/>
        </w:rPr>
        <w:t>Перечень вопросов о культуре, рассмотренных на заседаниях Думы, административного совета</w:t>
      </w:r>
    </w:p>
    <w:p w14:paraId="2FC8B096" w14:textId="77777777" w:rsidR="00E71309" w:rsidRPr="00E71309" w:rsidRDefault="00E71309" w:rsidP="00E71309">
      <w:pPr>
        <w:pStyle w:val="ac"/>
        <w:rPr>
          <w:b/>
        </w:rPr>
      </w:pPr>
    </w:p>
    <w:p w14:paraId="2F508921" w14:textId="3658CAC1" w:rsidR="00996CA1" w:rsidRDefault="00F62B58" w:rsidP="00996CA1">
      <w:pPr>
        <w:tabs>
          <w:tab w:val="left" w:pos="0"/>
          <w:tab w:val="left" w:pos="567"/>
        </w:tabs>
        <w:jc w:val="both"/>
      </w:pPr>
      <w:r w:rsidRPr="00F62B58">
        <w:t xml:space="preserve">Весной и осенью 2022 года состоялись заседания Думы Сосновского МО, где были заслушаны вопросы «О работе МКУК «Сосновский ЦИКД и СД Исток». Работа учреждения признана удовлетворительной. </w:t>
      </w:r>
    </w:p>
    <w:p w14:paraId="34F92AEF" w14:textId="77777777" w:rsidR="00DF3D73" w:rsidRPr="00F62B58" w:rsidRDefault="00DF3D73" w:rsidP="00996CA1">
      <w:pPr>
        <w:tabs>
          <w:tab w:val="left" w:pos="0"/>
          <w:tab w:val="left" w:pos="567"/>
        </w:tabs>
        <w:jc w:val="both"/>
      </w:pPr>
    </w:p>
    <w:p w14:paraId="3FA995EC" w14:textId="77777777" w:rsidR="006B30FE" w:rsidRPr="00996CA1" w:rsidRDefault="00DA486A" w:rsidP="00DA486A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  <w:r>
        <w:rPr>
          <w:b/>
        </w:rPr>
        <w:t xml:space="preserve">7. </w:t>
      </w:r>
      <w:r w:rsidR="006B30FE" w:rsidRPr="004B5C1B">
        <w:rPr>
          <w:b/>
        </w:rPr>
        <w:t>Муниципальная поддержка сферы культуры</w:t>
      </w:r>
    </w:p>
    <w:p w14:paraId="67E95DE4" w14:textId="77777777" w:rsidR="006B30FE" w:rsidRPr="006B30FE" w:rsidRDefault="00DA486A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7.1.</w:t>
      </w:r>
      <w:r w:rsidR="006B30FE" w:rsidRPr="006B30FE">
        <w:t xml:space="preserve"> Муниципальные программы по поддержке сферы культуры (самостоятельные, разделами в других программах)</w:t>
      </w:r>
    </w:p>
    <w:p w14:paraId="7EC3E7E3" w14:textId="77777777" w:rsidR="006B30FE" w:rsidRPr="006D47B0" w:rsidRDefault="006B30FE" w:rsidP="006B30FE">
      <w:pPr>
        <w:pStyle w:val="ac"/>
        <w:rPr>
          <w:b/>
          <w:sz w:val="12"/>
          <w:szCs w:val="12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47"/>
        <w:gridCol w:w="2363"/>
        <w:gridCol w:w="3938"/>
        <w:gridCol w:w="1549"/>
        <w:gridCol w:w="2081"/>
      </w:tblGrid>
      <w:tr w:rsidR="006B30FE" w:rsidRPr="006B30FE" w14:paraId="15E2DCE4" w14:textId="77777777" w:rsidTr="0072427B">
        <w:tc>
          <w:tcPr>
            <w:tcW w:w="564" w:type="dxa"/>
            <w:vAlign w:val="center"/>
          </w:tcPr>
          <w:p w14:paraId="3CA3FD88" w14:textId="77777777"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  <w:r w:rsidR="009C564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247" w:type="dxa"/>
            <w:vAlign w:val="center"/>
          </w:tcPr>
          <w:p w14:paraId="7A420CDD" w14:textId="77777777" w:rsidR="006B30FE" w:rsidRPr="006B30FE" w:rsidRDefault="000338C2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B30FE" w:rsidRPr="006B30FE">
              <w:rPr>
                <w:sz w:val="20"/>
                <w:szCs w:val="20"/>
              </w:rPr>
              <w:t>азвание</w:t>
            </w:r>
          </w:p>
        </w:tc>
        <w:tc>
          <w:tcPr>
            <w:tcW w:w="2363" w:type="dxa"/>
            <w:vAlign w:val="center"/>
          </w:tcPr>
          <w:p w14:paraId="52F47EE8" w14:textId="77777777" w:rsidR="006B30FE" w:rsidRPr="006B30FE" w:rsidRDefault="000338C2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B30FE" w:rsidRPr="006B30FE">
              <w:rPr>
                <w:sz w:val="20"/>
                <w:szCs w:val="20"/>
              </w:rPr>
              <w:t xml:space="preserve">роки </w:t>
            </w:r>
            <w:r w:rsidR="006B30FE" w:rsidRPr="006B30FE">
              <w:rPr>
                <w:spacing w:val="-4"/>
                <w:sz w:val="20"/>
                <w:szCs w:val="20"/>
              </w:rPr>
              <w:t>реализации</w:t>
            </w:r>
          </w:p>
        </w:tc>
        <w:tc>
          <w:tcPr>
            <w:tcW w:w="3938" w:type="dxa"/>
            <w:vAlign w:val="center"/>
          </w:tcPr>
          <w:p w14:paraId="08B5779B" w14:textId="77777777" w:rsidR="006B30FE" w:rsidRPr="006B30FE" w:rsidRDefault="000338C2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B30FE" w:rsidRPr="006B30FE">
              <w:rPr>
                <w:sz w:val="20"/>
                <w:szCs w:val="20"/>
              </w:rPr>
              <w:t>умма средств, предусмотренных</w:t>
            </w:r>
          </w:p>
          <w:p w14:paraId="34BA294F" w14:textId="77777777"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 мероприятия </w:t>
            </w:r>
          </w:p>
          <w:p w14:paraId="64CF97C9" w14:textId="77777777"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сфере культуры: на весь период действия программы</w:t>
            </w:r>
          </w:p>
          <w:p w14:paraId="0AFEDCEE" w14:textId="77777777"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549" w:type="dxa"/>
            <w:vAlign w:val="center"/>
          </w:tcPr>
          <w:p w14:paraId="6E6E40F1" w14:textId="77777777" w:rsidR="006B30FE" w:rsidRPr="006B30FE" w:rsidRDefault="000338C2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B30FE" w:rsidRPr="006B30FE">
              <w:rPr>
                <w:sz w:val="20"/>
                <w:szCs w:val="20"/>
              </w:rPr>
              <w:t xml:space="preserve">умма средств, освоенных </w:t>
            </w:r>
          </w:p>
          <w:p w14:paraId="16BE5D62" w14:textId="77777777" w:rsidR="006B30FE" w:rsidRPr="006B30FE" w:rsidRDefault="0041636D" w:rsidP="00A62393">
            <w:pPr>
              <w:pStyle w:val="ac"/>
              <w:ind w:left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2022</w:t>
            </w:r>
            <w:r w:rsidR="006B30FE" w:rsidRPr="006B30FE">
              <w:rPr>
                <w:spacing w:val="-4"/>
                <w:sz w:val="20"/>
                <w:szCs w:val="20"/>
              </w:rPr>
              <w:t xml:space="preserve"> г.</w:t>
            </w:r>
          </w:p>
          <w:p w14:paraId="20112795" w14:textId="77777777"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2081" w:type="dxa"/>
            <w:vAlign w:val="center"/>
          </w:tcPr>
          <w:p w14:paraId="4D2854B2" w14:textId="77777777" w:rsidR="006B30FE" w:rsidRPr="006B30FE" w:rsidRDefault="000338C2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B30FE" w:rsidRPr="006B30FE">
              <w:rPr>
                <w:sz w:val="20"/>
                <w:szCs w:val="20"/>
              </w:rPr>
              <w:t xml:space="preserve">умма средств, предусмотренных </w:t>
            </w:r>
          </w:p>
          <w:p w14:paraId="1F461B24" w14:textId="77777777" w:rsidR="006B30FE" w:rsidRPr="006B30FE" w:rsidRDefault="0041636D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</w:t>
            </w:r>
            <w:r w:rsidR="006B30FE" w:rsidRPr="006B30FE">
              <w:rPr>
                <w:sz w:val="20"/>
                <w:szCs w:val="20"/>
              </w:rPr>
              <w:t xml:space="preserve"> г.</w:t>
            </w:r>
          </w:p>
          <w:p w14:paraId="5F8BEBD3" w14:textId="77777777"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</w:tr>
      <w:tr w:rsidR="0072427B" w:rsidRPr="006B30FE" w14:paraId="1DBAC919" w14:textId="77777777" w:rsidTr="0072427B">
        <w:tc>
          <w:tcPr>
            <w:tcW w:w="564" w:type="dxa"/>
          </w:tcPr>
          <w:p w14:paraId="3B40C522" w14:textId="77777777" w:rsidR="0072427B" w:rsidRPr="006B30FE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7" w:type="dxa"/>
          </w:tcPr>
          <w:p w14:paraId="3ED78CEF" w14:textId="0E087A54" w:rsidR="0072427B" w:rsidRPr="006B30FE" w:rsidRDefault="007D6E63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D6E63">
              <w:rPr>
                <w:sz w:val="20"/>
                <w:szCs w:val="20"/>
              </w:rPr>
              <w:t xml:space="preserve">Программа «Социальная политика  Сосновского муниципального образования» на период 2021-2024 годы, подпрограмма «Культура Сосновского МО»                     </w:t>
            </w:r>
          </w:p>
        </w:tc>
        <w:tc>
          <w:tcPr>
            <w:tcW w:w="2363" w:type="dxa"/>
          </w:tcPr>
          <w:p w14:paraId="6E466FA8" w14:textId="2CD2BF32" w:rsidR="0072427B" w:rsidRPr="006B30FE" w:rsidRDefault="007D6E63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 гг.</w:t>
            </w:r>
          </w:p>
        </w:tc>
        <w:tc>
          <w:tcPr>
            <w:tcW w:w="3938" w:type="dxa"/>
          </w:tcPr>
          <w:p w14:paraId="1F368123" w14:textId="35384780" w:rsidR="0072427B" w:rsidRPr="0072427B" w:rsidRDefault="007D6E63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7D6E63">
              <w:rPr>
                <w:sz w:val="20"/>
                <w:szCs w:val="20"/>
              </w:rPr>
              <w:t>22 403,50</w:t>
            </w:r>
          </w:p>
        </w:tc>
        <w:tc>
          <w:tcPr>
            <w:tcW w:w="1549" w:type="dxa"/>
          </w:tcPr>
          <w:p w14:paraId="0904CDFF" w14:textId="65DFC663" w:rsidR="0072427B" w:rsidRPr="0072427B" w:rsidRDefault="007D6E63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7D6E63">
              <w:rPr>
                <w:sz w:val="20"/>
                <w:szCs w:val="20"/>
              </w:rPr>
              <w:t>6 207,27</w:t>
            </w:r>
          </w:p>
        </w:tc>
        <w:tc>
          <w:tcPr>
            <w:tcW w:w="2081" w:type="dxa"/>
          </w:tcPr>
          <w:p w14:paraId="185F5E8B" w14:textId="59B0AB34" w:rsidR="0072427B" w:rsidRPr="0072427B" w:rsidRDefault="007D6E63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7D6E63">
              <w:rPr>
                <w:sz w:val="20"/>
                <w:szCs w:val="20"/>
              </w:rPr>
              <w:t>4 646,66</w:t>
            </w:r>
          </w:p>
        </w:tc>
      </w:tr>
      <w:tr w:rsidR="0072427B" w:rsidRPr="006B30FE" w14:paraId="55E419C1" w14:textId="77777777" w:rsidTr="0072427B">
        <w:tc>
          <w:tcPr>
            <w:tcW w:w="564" w:type="dxa"/>
          </w:tcPr>
          <w:p w14:paraId="21C18C51" w14:textId="77777777" w:rsidR="0072427B" w:rsidRPr="00861D9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247" w:type="dxa"/>
          </w:tcPr>
          <w:p w14:paraId="1930B6CD" w14:textId="2C306080" w:rsid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7CE192DD" w14:textId="32B7EAA5" w:rsid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14:paraId="74CC118E" w14:textId="126DF09F" w:rsidR="0072427B" w:rsidRP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</w:tcPr>
          <w:p w14:paraId="53CA7CBB" w14:textId="402D33BD" w:rsidR="0072427B" w:rsidRP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1" w:type="dxa"/>
          </w:tcPr>
          <w:p w14:paraId="1A1FED6C" w14:textId="299585F3" w:rsidR="0072427B" w:rsidRP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2427B" w:rsidRPr="006B30FE" w14:paraId="54DEDB80" w14:textId="77777777" w:rsidTr="0072427B">
        <w:tc>
          <w:tcPr>
            <w:tcW w:w="564" w:type="dxa"/>
          </w:tcPr>
          <w:p w14:paraId="2ABCF2EE" w14:textId="77777777" w:rsid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247" w:type="dxa"/>
          </w:tcPr>
          <w:p w14:paraId="2DC06AEE" w14:textId="56F2E172" w:rsidR="0072427B" w:rsidRPr="00861D9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49D2F777" w14:textId="54B198C7" w:rsidR="0072427B" w:rsidRPr="00861D9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14:paraId="3D6C6340" w14:textId="1EB4B5BE" w:rsidR="0072427B" w:rsidRP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</w:tcPr>
          <w:p w14:paraId="022871FC" w14:textId="21269F1F" w:rsidR="0072427B" w:rsidRP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1" w:type="dxa"/>
          </w:tcPr>
          <w:p w14:paraId="64A97AF4" w14:textId="684085D4" w:rsidR="0072427B" w:rsidRP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2427B" w:rsidRPr="006B30FE" w14:paraId="7A1BAE13" w14:textId="77777777" w:rsidTr="0072427B">
        <w:tc>
          <w:tcPr>
            <w:tcW w:w="564" w:type="dxa"/>
          </w:tcPr>
          <w:p w14:paraId="0497ADD2" w14:textId="77777777" w:rsid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47" w:type="dxa"/>
          </w:tcPr>
          <w:p w14:paraId="49F40F7B" w14:textId="3EBFAF2D" w:rsid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3302B262" w14:textId="3C3EE628" w:rsid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14:paraId="09822522" w14:textId="15ACF36C" w:rsidR="0072427B" w:rsidRP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</w:tcPr>
          <w:p w14:paraId="60D7406C" w14:textId="61B32A59" w:rsidR="0072427B" w:rsidRP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1" w:type="dxa"/>
          </w:tcPr>
          <w:p w14:paraId="3CCF5C7B" w14:textId="0E5B0BF5" w:rsidR="0072427B" w:rsidRPr="0072427B" w:rsidRDefault="0072427B" w:rsidP="00D63206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12F2157A" w14:textId="77777777" w:rsidR="006B30FE" w:rsidRDefault="006B30FE" w:rsidP="008C41AC">
      <w:pPr>
        <w:pStyle w:val="ac"/>
        <w:tabs>
          <w:tab w:val="left" w:pos="0"/>
        </w:tabs>
        <w:ind w:left="357"/>
        <w:jc w:val="both"/>
        <w:rPr>
          <w:b/>
          <w:sz w:val="20"/>
          <w:szCs w:val="20"/>
        </w:rPr>
      </w:pPr>
    </w:p>
    <w:p w14:paraId="6C2EA57C" w14:textId="77777777" w:rsidR="0072427B" w:rsidRPr="00D951BC" w:rsidRDefault="0072427B" w:rsidP="0072427B">
      <w:pPr>
        <w:tabs>
          <w:tab w:val="left" w:pos="0"/>
        </w:tabs>
        <w:ind w:left="357"/>
        <w:contextualSpacing/>
        <w:rPr>
          <w:b/>
          <w:sz w:val="20"/>
          <w:szCs w:val="20"/>
        </w:rPr>
      </w:pPr>
      <w:r w:rsidRPr="002932C6">
        <w:rPr>
          <w:b/>
          <w:sz w:val="20"/>
          <w:szCs w:val="20"/>
        </w:rPr>
        <w:t>Управление по социально-культурным вопросам является соисполнителем  следующих муниципальных программ:</w:t>
      </w:r>
    </w:p>
    <w:p w14:paraId="548F80C7" w14:textId="77777777" w:rsidR="0072427B" w:rsidRPr="0072427B" w:rsidRDefault="0072427B" w:rsidP="0072427B">
      <w:pPr>
        <w:tabs>
          <w:tab w:val="left" w:pos="0"/>
        </w:tabs>
        <w:ind w:left="357"/>
        <w:contextualSpacing/>
        <w:rPr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035"/>
        <w:gridCol w:w="2155"/>
        <w:gridCol w:w="3297"/>
        <w:gridCol w:w="2372"/>
        <w:gridCol w:w="3589"/>
      </w:tblGrid>
      <w:tr w:rsidR="0072427B" w:rsidRPr="0072427B" w14:paraId="6AA805C6" w14:textId="77777777" w:rsidTr="00D63206">
        <w:trPr>
          <w:cantSplit/>
          <w:trHeight w:val="1134"/>
        </w:trPr>
        <w:tc>
          <w:tcPr>
            <w:tcW w:w="206" w:type="pct"/>
            <w:vAlign w:val="center"/>
          </w:tcPr>
          <w:p w14:paraId="204C4084" w14:textId="77777777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№</w:t>
            </w:r>
          </w:p>
        </w:tc>
        <w:tc>
          <w:tcPr>
            <w:tcW w:w="1007" w:type="pct"/>
            <w:vAlign w:val="center"/>
          </w:tcPr>
          <w:p w14:paraId="2853C2D9" w14:textId="77777777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Название</w:t>
            </w:r>
          </w:p>
        </w:tc>
        <w:tc>
          <w:tcPr>
            <w:tcW w:w="715" w:type="pct"/>
            <w:vAlign w:val="center"/>
          </w:tcPr>
          <w:p w14:paraId="3066CFD5" w14:textId="77777777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Сроки реализации</w:t>
            </w:r>
          </w:p>
        </w:tc>
        <w:tc>
          <w:tcPr>
            <w:tcW w:w="1094" w:type="pct"/>
            <w:vAlign w:val="center"/>
          </w:tcPr>
          <w:p w14:paraId="733FDF6A" w14:textId="77777777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Сумма средств, предусмотренных</w:t>
            </w:r>
          </w:p>
          <w:p w14:paraId="746AD8D2" w14:textId="77777777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 xml:space="preserve">на мероприятия </w:t>
            </w:r>
          </w:p>
          <w:p w14:paraId="420CDF1C" w14:textId="77777777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в сфере культуры: на весь период действия программы</w:t>
            </w:r>
          </w:p>
          <w:p w14:paraId="02D80187" w14:textId="77777777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всего (тыс. руб.)</w:t>
            </w:r>
          </w:p>
        </w:tc>
        <w:tc>
          <w:tcPr>
            <w:tcW w:w="787" w:type="pct"/>
            <w:vAlign w:val="center"/>
          </w:tcPr>
          <w:p w14:paraId="33BF4F0B" w14:textId="77777777" w:rsidR="0072427B" w:rsidRPr="002932C6" w:rsidRDefault="0072427B" w:rsidP="0072427B">
            <w:pPr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Сумма средств, освоенных</w:t>
            </w:r>
          </w:p>
          <w:p w14:paraId="4D4818E9" w14:textId="77777777" w:rsidR="0072427B" w:rsidRPr="002932C6" w:rsidRDefault="00497077" w:rsidP="0072427B">
            <w:pPr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в 2022</w:t>
            </w:r>
            <w:r w:rsidR="0072427B" w:rsidRPr="002932C6">
              <w:rPr>
                <w:spacing w:val="-4"/>
                <w:sz w:val="16"/>
                <w:szCs w:val="20"/>
              </w:rPr>
              <w:t>г.</w:t>
            </w:r>
          </w:p>
          <w:p w14:paraId="61F09129" w14:textId="77777777" w:rsidR="0072427B" w:rsidRPr="002932C6" w:rsidRDefault="0072427B" w:rsidP="0072427B">
            <w:pPr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(тыс. руб.)</w:t>
            </w:r>
          </w:p>
        </w:tc>
        <w:tc>
          <w:tcPr>
            <w:tcW w:w="1191" w:type="pct"/>
            <w:vAlign w:val="center"/>
          </w:tcPr>
          <w:p w14:paraId="64FDCF06" w14:textId="77777777" w:rsidR="0072427B" w:rsidRPr="002932C6" w:rsidRDefault="0072427B" w:rsidP="0072427B">
            <w:pPr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Сумма средств, предусмотренных</w:t>
            </w:r>
          </w:p>
          <w:p w14:paraId="77FC000E" w14:textId="77777777" w:rsidR="0072427B" w:rsidRPr="002932C6" w:rsidRDefault="0072427B" w:rsidP="0072427B">
            <w:pPr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на 202</w:t>
            </w:r>
            <w:r w:rsidR="00497077" w:rsidRPr="002932C6">
              <w:rPr>
                <w:spacing w:val="-4"/>
                <w:sz w:val="16"/>
                <w:szCs w:val="20"/>
              </w:rPr>
              <w:t>3</w:t>
            </w:r>
            <w:r w:rsidRPr="002932C6">
              <w:rPr>
                <w:spacing w:val="-4"/>
                <w:sz w:val="16"/>
                <w:szCs w:val="20"/>
              </w:rPr>
              <w:t xml:space="preserve"> г.</w:t>
            </w:r>
          </w:p>
          <w:p w14:paraId="199B01FD" w14:textId="77777777" w:rsidR="0072427B" w:rsidRPr="002932C6" w:rsidRDefault="0072427B" w:rsidP="0072427B">
            <w:pPr>
              <w:contextualSpacing/>
              <w:jc w:val="center"/>
              <w:rPr>
                <w:spacing w:val="-4"/>
                <w:sz w:val="16"/>
                <w:szCs w:val="20"/>
              </w:rPr>
            </w:pPr>
            <w:r w:rsidRPr="002932C6">
              <w:rPr>
                <w:spacing w:val="-4"/>
                <w:sz w:val="16"/>
                <w:szCs w:val="20"/>
              </w:rPr>
              <w:t>(тыс. руб.)</w:t>
            </w:r>
          </w:p>
        </w:tc>
      </w:tr>
      <w:tr w:rsidR="0072427B" w:rsidRPr="0072427B" w14:paraId="0DD0B095" w14:textId="77777777" w:rsidTr="00D63206">
        <w:tc>
          <w:tcPr>
            <w:tcW w:w="206" w:type="pct"/>
          </w:tcPr>
          <w:p w14:paraId="4AF265FB" w14:textId="77777777" w:rsidR="0072427B" w:rsidRPr="002932C6" w:rsidRDefault="0072427B" w:rsidP="0072427B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503F1AFC" w14:textId="1E6CACC7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FFB165B" w14:textId="3E10D890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</w:tcPr>
          <w:p w14:paraId="7E956E9B" w14:textId="659A37D6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14:paraId="45C13070" w14:textId="54B5325C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14:paraId="1F6C038B" w14:textId="01C7AB1D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2427B" w:rsidRPr="0072427B" w14:paraId="21FFCBC3" w14:textId="77777777" w:rsidTr="002932C6">
        <w:trPr>
          <w:trHeight w:val="163"/>
        </w:trPr>
        <w:tc>
          <w:tcPr>
            <w:tcW w:w="206" w:type="pct"/>
          </w:tcPr>
          <w:p w14:paraId="1A1309BD" w14:textId="77777777" w:rsidR="0072427B" w:rsidRPr="002932C6" w:rsidRDefault="0072427B" w:rsidP="0072427B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2932C6">
              <w:rPr>
                <w:sz w:val="20"/>
                <w:szCs w:val="20"/>
              </w:rPr>
              <w:t>1.</w:t>
            </w:r>
          </w:p>
        </w:tc>
        <w:tc>
          <w:tcPr>
            <w:tcW w:w="1007" w:type="pct"/>
          </w:tcPr>
          <w:p w14:paraId="676967AE" w14:textId="4A2D11CE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1BB7E1D" w14:textId="2750E627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</w:tcPr>
          <w:p w14:paraId="20E1FAB3" w14:textId="685D0C7E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14:paraId="185B688A" w14:textId="4659E58A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14:paraId="05C642DD" w14:textId="63FC320D" w:rsidR="0072427B" w:rsidRPr="002932C6" w:rsidRDefault="0072427B" w:rsidP="0072427B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6D38C982" w14:textId="77777777" w:rsidR="0072427B" w:rsidRPr="0072427B" w:rsidRDefault="0072427B" w:rsidP="0072427B">
      <w:pPr>
        <w:tabs>
          <w:tab w:val="left" w:pos="0"/>
        </w:tabs>
        <w:ind w:firstLine="283"/>
        <w:contextualSpacing/>
        <w:jc w:val="both"/>
        <w:rPr>
          <w:b/>
          <w:i/>
        </w:rPr>
      </w:pPr>
    </w:p>
    <w:p w14:paraId="36977FFB" w14:textId="77777777" w:rsidR="0072427B" w:rsidRPr="0072427B" w:rsidRDefault="0072427B" w:rsidP="0072427B">
      <w:pPr>
        <w:tabs>
          <w:tab w:val="left" w:pos="0"/>
        </w:tabs>
        <w:ind w:firstLine="283"/>
        <w:contextualSpacing/>
        <w:jc w:val="both"/>
        <w:rPr>
          <w:i/>
        </w:rPr>
      </w:pPr>
      <w:r w:rsidRPr="0072427B">
        <w:rPr>
          <w:b/>
          <w:i/>
        </w:rPr>
        <w:t>Примечание:</w:t>
      </w:r>
      <w:r w:rsidRPr="0072427B">
        <w:rPr>
          <w:i/>
        </w:rPr>
        <w:t xml:space="preserve"> На уровне поселений Усольского района разработаны и реализуются муниципальные программы, обеспечивающие деятельность учреждений культуры 1 уровня.</w:t>
      </w:r>
    </w:p>
    <w:p w14:paraId="6D158E7B" w14:textId="77777777" w:rsidR="0072427B" w:rsidRDefault="0072427B" w:rsidP="008C41AC">
      <w:pPr>
        <w:pStyle w:val="ac"/>
        <w:tabs>
          <w:tab w:val="left" w:pos="0"/>
        </w:tabs>
        <w:ind w:left="357"/>
        <w:jc w:val="both"/>
        <w:rPr>
          <w:b/>
          <w:sz w:val="20"/>
          <w:szCs w:val="20"/>
        </w:rPr>
      </w:pPr>
    </w:p>
    <w:p w14:paraId="209F366D" w14:textId="77777777" w:rsidR="0072427B" w:rsidRPr="00B46A53" w:rsidRDefault="0072427B" w:rsidP="00B46A53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16F7AE92" w14:textId="77777777" w:rsidR="006B30FE" w:rsidRPr="008C41AC" w:rsidRDefault="00DA486A" w:rsidP="008C41AC">
      <w:pPr>
        <w:pStyle w:val="ac"/>
        <w:tabs>
          <w:tab w:val="left" w:pos="0"/>
        </w:tabs>
        <w:ind w:left="0" w:firstLine="357"/>
        <w:jc w:val="both"/>
      </w:pPr>
      <w:r>
        <w:t>7</w:t>
      </w:r>
      <w:r w:rsidR="006B30FE" w:rsidRPr="006B30FE">
        <w:t xml:space="preserve">.2. </w:t>
      </w:r>
      <w:r w:rsidR="006B30FE" w:rsidRPr="008C41AC">
        <w:t xml:space="preserve">Муниципальные формы поддержки СО НКО (социально ориентированных некоммерческих организаций), </w:t>
      </w:r>
      <w:r w:rsidR="00782C64" w:rsidRPr="008C41AC">
        <w:t>действующих на базе учреждений культуры/</w:t>
      </w:r>
      <w:r w:rsidR="006B30FE" w:rsidRPr="008C41AC">
        <w:t xml:space="preserve"> в сфере культуры (например: предоставление имущества, субсидий, совместное проведение мероприятий и т. п.)</w:t>
      </w:r>
    </w:p>
    <w:p w14:paraId="36F0C8A4" w14:textId="77777777" w:rsidR="006B30FE" w:rsidRPr="006D47B0" w:rsidRDefault="006B30FE" w:rsidP="008C41AC">
      <w:pPr>
        <w:pStyle w:val="ac"/>
        <w:tabs>
          <w:tab w:val="left" w:pos="0"/>
        </w:tabs>
        <w:ind w:left="357"/>
        <w:jc w:val="both"/>
        <w:rPr>
          <w:sz w:val="12"/>
          <w:szCs w:val="12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7443"/>
        <w:gridCol w:w="7299"/>
      </w:tblGrid>
      <w:tr w:rsidR="006B30FE" w:rsidRPr="008C41AC" w14:paraId="4F707B1C" w14:textId="77777777" w:rsidTr="000A0556">
        <w:tc>
          <w:tcPr>
            <w:tcW w:w="7513" w:type="dxa"/>
          </w:tcPr>
          <w:p w14:paraId="4E4E1EDC" w14:textId="77777777" w:rsidR="006B30FE" w:rsidRPr="008C41AC" w:rsidRDefault="006B30FE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Наименование СО НКО </w:t>
            </w:r>
          </w:p>
        </w:tc>
        <w:tc>
          <w:tcPr>
            <w:tcW w:w="7371" w:type="dxa"/>
          </w:tcPr>
          <w:p w14:paraId="2602AB40" w14:textId="77777777" w:rsidR="006B30FE" w:rsidRPr="008C41AC" w:rsidRDefault="006B30FE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Форма поддержки</w:t>
            </w:r>
          </w:p>
        </w:tc>
      </w:tr>
      <w:tr w:rsidR="006B30FE" w:rsidRPr="008C41AC" w14:paraId="0F6F4B47" w14:textId="77777777" w:rsidTr="000A0556">
        <w:tc>
          <w:tcPr>
            <w:tcW w:w="7513" w:type="dxa"/>
          </w:tcPr>
          <w:p w14:paraId="292FB83E" w14:textId="77777777" w:rsidR="006B30FE" w:rsidRPr="008C41AC" w:rsidRDefault="006B30FE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6BBD88C" w14:textId="77777777" w:rsidR="006B30FE" w:rsidRPr="008C41AC" w:rsidRDefault="006B30FE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2427B" w:rsidRPr="008C41AC" w14:paraId="74249F3E" w14:textId="77777777" w:rsidTr="000A0556">
        <w:tc>
          <w:tcPr>
            <w:tcW w:w="7513" w:type="dxa"/>
          </w:tcPr>
          <w:p w14:paraId="3BA7A328" w14:textId="77777777" w:rsidR="0072427B" w:rsidRPr="008C41AC" w:rsidRDefault="0072427B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92B107F" w14:textId="77777777" w:rsidR="0072427B" w:rsidRPr="008C41AC" w:rsidRDefault="0072427B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2427B" w:rsidRPr="008C41AC" w14:paraId="7677B2CA" w14:textId="77777777" w:rsidTr="000A0556">
        <w:tc>
          <w:tcPr>
            <w:tcW w:w="7513" w:type="dxa"/>
          </w:tcPr>
          <w:p w14:paraId="3BFDF5D3" w14:textId="77777777" w:rsidR="0072427B" w:rsidRPr="008C41AC" w:rsidRDefault="0072427B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18CC7380" w14:textId="77777777" w:rsidR="0072427B" w:rsidRPr="008C41AC" w:rsidRDefault="0072427B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912DF8C" w14:textId="77777777" w:rsidR="006B30FE" w:rsidRPr="009C5649" w:rsidRDefault="006B30FE" w:rsidP="008C41AC">
      <w:pPr>
        <w:pStyle w:val="ac"/>
        <w:tabs>
          <w:tab w:val="left" w:pos="0"/>
        </w:tabs>
        <w:ind w:left="357"/>
        <w:jc w:val="both"/>
        <w:rPr>
          <w:sz w:val="20"/>
          <w:szCs w:val="20"/>
        </w:rPr>
      </w:pPr>
    </w:p>
    <w:p w14:paraId="1416FAEB" w14:textId="77777777" w:rsidR="006B30FE" w:rsidRPr="008C41AC" w:rsidRDefault="006B30FE" w:rsidP="00DA486A">
      <w:pPr>
        <w:pStyle w:val="ac"/>
        <w:numPr>
          <w:ilvl w:val="0"/>
          <w:numId w:val="37"/>
        </w:numPr>
        <w:tabs>
          <w:tab w:val="left" w:pos="0"/>
        </w:tabs>
        <w:jc w:val="both"/>
        <w:rPr>
          <w:b/>
        </w:rPr>
      </w:pPr>
      <w:r w:rsidRPr="008C41AC">
        <w:rPr>
          <w:b/>
        </w:rPr>
        <w:t>Организация работы по привлечению волонтеров</w:t>
      </w:r>
      <w:r w:rsidR="00536210">
        <w:rPr>
          <w:b/>
        </w:rPr>
        <w:t xml:space="preserve"> в сфере культуры</w:t>
      </w:r>
    </w:p>
    <w:p w14:paraId="50A4C2EA" w14:textId="77777777" w:rsidR="006B30FE" w:rsidRPr="006D47B0" w:rsidRDefault="006B30FE" w:rsidP="008C41AC">
      <w:pPr>
        <w:pStyle w:val="ac"/>
        <w:tabs>
          <w:tab w:val="left" w:pos="0"/>
        </w:tabs>
        <w:ind w:left="357"/>
        <w:jc w:val="both"/>
        <w:rPr>
          <w:b/>
          <w:sz w:val="12"/>
          <w:szCs w:val="12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2067"/>
        <w:gridCol w:w="1597"/>
        <w:gridCol w:w="1696"/>
        <w:gridCol w:w="1690"/>
        <w:gridCol w:w="2322"/>
        <w:gridCol w:w="2553"/>
        <w:gridCol w:w="2817"/>
      </w:tblGrid>
      <w:tr w:rsidR="00614AE7" w:rsidRPr="008C41AC" w14:paraId="3751EFBF" w14:textId="77777777" w:rsidTr="000A0556">
        <w:tc>
          <w:tcPr>
            <w:tcW w:w="2077" w:type="dxa"/>
            <w:vMerge w:val="restart"/>
            <w:vAlign w:val="center"/>
          </w:tcPr>
          <w:p w14:paraId="5BD67807" w14:textId="77777777" w:rsidR="00614AE7" w:rsidRPr="008C41AC" w:rsidRDefault="00614AE7" w:rsidP="00536210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В</w:t>
            </w:r>
            <w:r w:rsidR="00536210" w:rsidRPr="00944BA6">
              <w:rPr>
                <w:sz w:val="20"/>
                <w:szCs w:val="20"/>
              </w:rPr>
              <w:t>олонтеры</w:t>
            </w:r>
            <w:r w:rsidRPr="00944BA6">
              <w:rPr>
                <w:sz w:val="20"/>
                <w:szCs w:val="20"/>
              </w:rPr>
              <w:t xml:space="preserve"> </w:t>
            </w:r>
            <w:r w:rsidR="00536210" w:rsidRPr="00944BA6">
              <w:rPr>
                <w:sz w:val="20"/>
                <w:szCs w:val="20"/>
              </w:rPr>
              <w:t>культуры</w:t>
            </w:r>
            <w:r w:rsidR="00536210" w:rsidRPr="00536210">
              <w:rPr>
                <w:sz w:val="20"/>
                <w:szCs w:val="20"/>
              </w:rPr>
              <w:t xml:space="preserve"> </w:t>
            </w:r>
            <w:r w:rsidR="008116C7">
              <w:rPr>
                <w:sz w:val="20"/>
                <w:szCs w:val="20"/>
              </w:rPr>
              <w:t>всего</w:t>
            </w:r>
            <w:r w:rsidRPr="008C41AC">
              <w:rPr>
                <w:sz w:val="20"/>
                <w:szCs w:val="20"/>
              </w:rPr>
              <w:t xml:space="preserve"> </w:t>
            </w:r>
            <w:r w:rsidR="008116C7">
              <w:rPr>
                <w:sz w:val="20"/>
                <w:szCs w:val="20"/>
              </w:rPr>
              <w:t>(</w:t>
            </w:r>
            <w:r w:rsidRPr="008C41AC">
              <w:rPr>
                <w:sz w:val="20"/>
                <w:szCs w:val="20"/>
              </w:rPr>
              <w:t>чел.</w:t>
            </w:r>
            <w:r w:rsidR="008116C7">
              <w:rPr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5"/>
            <w:vAlign w:val="center"/>
          </w:tcPr>
          <w:p w14:paraId="4DC78965" w14:textId="77777777" w:rsidR="00614AE7" w:rsidRPr="008C41AC" w:rsidRDefault="00614AE7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из них</w:t>
            </w:r>
          </w:p>
        </w:tc>
        <w:tc>
          <w:tcPr>
            <w:tcW w:w="2837" w:type="dxa"/>
            <w:vMerge w:val="restart"/>
            <w:vAlign w:val="center"/>
          </w:tcPr>
          <w:p w14:paraId="7AEED442" w14:textId="77777777" w:rsidR="00614AE7" w:rsidRPr="008C41AC" w:rsidRDefault="00614AE7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из общего ч</w:t>
            </w:r>
            <w:r w:rsidR="008116C7">
              <w:rPr>
                <w:sz w:val="20"/>
                <w:szCs w:val="20"/>
              </w:rPr>
              <w:t>исла волонтеров инвалиды, всего</w:t>
            </w:r>
            <w:r w:rsidRPr="008C41AC">
              <w:rPr>
                <w:sz w:val="20"/>
                <w:szCs w:val="20"/>
              </w:rPr>
              <w:t xml:space="preserve"> </w:t>
            </w:r>
            <w:r w:rsidR="008116C7">
              <w:rPr>
                <w:sz w:val="20"/>
                <w:szCs w:val="20"/>
              </w:rPr>
              <w:t>(</w:t>
            </w:r>
            <w:r w:rsidRPr="008C41AC">
              <w:rPr>
                <w:sz w:val="20"/>
                <w:szCs w:val="20"/>
              </w:rPr>
              <w:t>чел.</w:t>
            </w:r>
            <w:r w:rsidR="008116C7">
              <w:rPr>
                <w:sz w:val="20"/>
                <w:szCs w:val="20"/>
              </w:rPr>
              <w:t>)</w:t>
            </w:r>
          </w:p>
        </w:tc>
      </w:tr>
      <w:tr w:rsidR="00614AE7" w:rsidRPr="008C41AC" w14:paraId="3B194303" w14:textId="77777777" w:rsidTr="000A0556">
        <w:tc>
          <w:tcPr>
            <w:tcW w:w="2077" w:type="dxa"/>
            <w:vMerge/>
          </w:tcPr>
          <w:p w14:paraId="5D675152" w14:textId="77777777" w:rsidR="00614AE7" w:rsidRPr="008C41AC" w:rsidRDefault="00614AE7" w:rsidP="008C41AC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FA795F2" w14:textId="77777777" w:rsidR="00614AE7" w:rsidRPr="008C41AC" w:rsidRDefault="00614AE7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 КДУ</w:t>
            </w:r>
          </w:p>
        </w:tc>
        <w:tc>
          <w:tcPr>
            <w:tcW w:w="1701" w:type="dxa"/>
            <w:vAlign w:val="center"/>
          </w:tcPr>
          <w:p w14:paraId="3B3058FB" w14:textId="77777777" w:rsidR="00614AE7" w:rsidRPr="008C41AC" w:rsidRDefault="00614AE7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 библиотеках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25685" w14:textId="77777777" w:rsidR="00614AE7" w:rsidRPr="008C41AC" w:rsidRDefault="00614AE7" w:rsidP="008C41A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 музеях</w:t>
            </w:r>
          </w:p>
        </w:tc>
        <w:tc>
          <w:tcPr>
            <w:tcW w:w="2342" w:type="dxa"/>
            <w:vAlign w:val="center"/>
          </w:tcPr>
          <w:p w14:paraId="484E1524" w14:textId="77777777" w:rsidR="00614AE7" w:rsidRPr="00614AE7" w:rsidRDefault="00614AE7" w:rsidP="00AF3F79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14AE7">
              <w:rPr>
                <w:sz w:val="20"/>
                <w:szCs w:val="20"/>
              </w:rPr>
              <w:t xml:space="preserve"> </w:t>
            </w:r>
            <w:r w:rsidR="00AF3F79">
              <w:rPr>
                <w:sz w:val="20"/>
                <w:szCs w:val="20"/>
              </w:rPr>
              <w:t>ДШИ</w:t>
            </w:r>
          </w:p>
        </w:tc>
        <w:tc>
          <w:tcPr>
            <w:tcW w:w="2572" w:type="dxa"/>
            <w:vAlign w:val="center"/>
          </w:tcPr>
          <w:p w14:paraId="768DE456" w14:textId="77777777" w:rsidR="00614AE7" w:rsidRPr="00614AE7" w:rsidRDefault="00614AE7" w:rsidP="00614AE7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(указать)</w:t>
            </w:r>
          </w:p>
        </w:tc>
        <w:tc>
          <w:tcPr>
            <w:tcW w:w="2837" w:type="dxa"/>
            <w:vMerge/>
          </w:tcPr>
          <w:p w14:paraId="3C7DA46A" w14:textId="77777777" w:rsidR="00614AE7" w:rsidRPr="008C41AC" w:rsidRDefault="00614AE7" w:rsidP="008C41AC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14AE7" w:rsidRPr="008C41AC" w14:paraId="4ACE677B" w14:textId="77777777" w:rsidTr="000A0556">
        <w:tc>
          <w:tcPr>
            <w:tcW w:w="2077" w:type="dxa"/>
          </w:tcPr>
          <w:p w14:paraId="532C8F06" w14:textId="0A02CCA5" w:rsidR="00614AE7" w:rsidRPr="008C41AC" w:rsidRDefault="00F06756" w:rsidP="008C41AC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9" w:type="dxa"/>
          </w:tcPr>
          <w:p w14:paraId="6F77B736" w14:textId="1D839F51" w:rsidR="00614AE7" w:rsidRPr="008C41AC" w:rsidRDefault="0026171E" w:rsidP="008C41AC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EBC913F" w14:textId="546AEDCA" w:rsidR="00614AE7" w:rsidRPr="008C41AC" w:rsidRDefault="009338D9" w:rsidP="008C41AC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31CF6D5" w14:textId="25312FAF" w:rsidR="00614AE7" w:rsidRPr="008C41AC" w:rsidRDefault="009338D9" w:rsidP="008C41AC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2" w:type="dxa"/>
          </w:tcPr>
          <w:p w14:paraId="0935EDCC" w14:textId="6AFF031F" w:rsidR="00614AE7" w:rsidRPr="008C41AC" w:rsidRDefault="009338D9" w:rsidP="008C41AC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72" w:type="dxa"/>
          </w:tcPr>
          <w:p w14:paraId="74F06939" w14:textId="54279F17" w:rsidR="00614AE7" w:rsidRPr="008C41AC" w:rsidRDefault="009338D9" w:rsidP="008C41AC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7" w:type="dxa"/>
          </w:tcPr>
          <w:p w14:paraId="4601B6CB" w14:textId="158E729C" w:rsidR="00614AE7" w:rsidRPr="008C41AC" w:rsidRDefault="00C021CB" w:rsidP="008C41AC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6B64BC70" w14:textId="77777777" w:rsidR="009C5649" w:rsidRPr="00172F3A" w:rsidRDefault="009C5649" w:rsidP="008C41AC">
      <w:pPr>
        <w:pStyle w:val="ac"/>
        <w:tabs>
          <w:tab w:val="left" w:pos="0"/>
        </w:tabs>
        <w:ind w:left="0" w:firstLine="357"/>
        <w:jc w:val="both"/>
        <w:rPr>
          <w:b/>
          <w:sz w:val="12"/>
          <w:szCs w:val="12"/>
        </w:rPr>
      </w:pPr>
    </w:p>
    <w:p w14:paraId="129DFDF7" w14:textId="77777777" w:rsidR="00F340D8" w:rsidRDefault="006B30FE" w:rsidP="008C41AC">
      <w:pPr>
        <w:pStyle w:val="ac"/>
        <w:tabs>
          <w:tab w:val="left" w:pos="0"/>
        </w:tabs>
        <w:ind w:left="0" w:firstLine="357"/>
        <w:jc w:val="both"/>
        <w:rPr>
          <w:b/>
          <w:i/>
          <w:sz w:val="22"/>
          <w:szCs w:val="22"/>
        </w:rPr>
      </w:pPr>
      <w:r w:rsidRPr="009C5649">
        <w:rPr>
          <w:b/>
          <w:i/>
          <w:sz w:val="22"/>
          <w:szCs w:val="22"/>
        </w:rPr>
        <w:t xml:space="preserve">Примечание: </w:t>
      </w:r>
    </w:p>
    <w:p w14:paraId="5224A826" w14:textId="77777777" w:rsidR="00F340D8" w:rsidRPr="0006317D" w:rsidRDefault="00F340D8" w:rsidP="008C41AC">
      <w:pPr>
        <w:pStyle w:val="ac"/>
        <w:tabs>
          <w:tab w:val="left" w:pos="0"/>
        </w:tabs>
        <w:ind w:left="0" w:firstLine="357"/>
        <w:jc w:val="both"/>
        <w:rPr>
          <w:i/>
          <w:sz w:val="22"/>
          <w:szCs w:val="22"/>
        </w:rPr>
      </w:pPr>
      <w:r w:rsidRPr="00811830">
        <w:rPr>
          <w:i/>
          <w:sz w:val="22"/>
          <w:szCs w:val="22"/>
        </w:rPr>
        <w:t>У</w:t>
      </w:r>
      <w:r w:rsidR="00CF524C" w:rsidRPr="00811830">
        <w:rPr>
          <w:i/>
          <w:sz w:val="22"/>
          <w:szCs w:val="22"/>
        </w:rPr>
        <w:t>читы</w:t>
      </w:r>
      <w:r w:rsidRPr="00811830">
        <w:rPr>
          <w:i/>
          <w:sz w:val="22"/>
          <w:szCs w:val="22"/>
        </w:rPr>
        <w:t xml:space="preserve">ваются </w:t>
      </w:r>
      <w:r w:rsidR="00CF524C" w:rsidRPr="00811830">
        <w:rPr>
          <w:i/>
          <w:sz w:val="22"/>
          <w:szCs w:val="22"/>
        </w:rPr>
        <w:t>волонтеры культуры, зарегистрированные во «Всероссийско</w:t>
      </w:r>
      <w:r w:rsidR="00591C33" w:rsidRPr="00811830">
        <w:rPr>
          <w:i/>
          <w:sz w:val="22"/>
          <w:szCs w:val="22"/>
        </w:rPr>
        <w:t>м общественном движении «Волонте</w:t>
      </w:r>
      <w:r w:rsidR="00CF524C" w:rsidRPr="00811830">
        <w:rPr>
          <w:i/>
          <w:sz w:val="22"/>
          <w:szCs w:val="22"/>
        </w:rPr>
        <w:t>ры Культуры».</w:t>
      </w:r>
    </w:p>
    <w:p w14:paraId="63539537" w14:textId="77777777" w:rsidR="006B30FE" w:rsidRDefault="00D37C64" w:rsidP="008C41AC">
      <w:pPr>
        <w:pStyle w:val="ac"/>
        <w:tabs>
          <w:tab w:val="left" w:pos="0"/>
        </w:tabs>
        <w:ind w:left="0" w:firstLine="357"/>
        <w:jc w:val="both"/>
        <w:rPr>
          <w:i/>
          <w:sz w:val="22"/>
          <w:szCs w:val="22"/>
        </w:rPr>
      </w:pPr>
      <w:r w:rsidRPr="009C5649">
        <w:rPr>
          <w:i/>
          <w:sz w:val="22"/>
          <w:szCs w:val="22"/>
        </w:rPr>
        <w:t>В текстовой форме после таблицы</w:t>
      </w:r>
      <w:r w:rsidRPr="009C5649">
        <w:rPr>
          <w:b/>
          <w:i/>
          <w:sz w:val="22"/>
          <w:szCs w:val="22"/>
        </w:rPr>
        <w:t xml:space="preserve"> </w:t>
      </w:r>
      <w:r w:rsidR="006B30FE" w:rsidRPr="009C5649">
        <w:rPr>
          <w:i/>
          <w:sz w:val="22"/>
          <w:szCs w:val="22"/>
        </w:rPr>
        <w:t xml:space="preserve">перечислить виды деятельности волонтеров, </w:t>
      </w:r>
      <w:r w:rsidR="00BE07DF" w:rsidRPr="009C5649">
        <w:rPr>
          <w:i/>
          <w:sz w:val="22"/>
          <w:szCs w:val="22"/>
        </w:rPr>
        <w:t>указать,</w:t>
      </w:r>
      <w:r w:rsidR="006B30FE" w:rsidRPr="009C5649">
        <w:rPr>
          <w:i/>
          <w:sz w:val="22"/>
          <w:szCs w:val="22"/>
        </w:rPr>
        <w:t xml:space="preserve"> есть</w:t>
      </w:r>
      <w:r w:rsidR="00BE07DF" w:rsidRPr="009C5649">
        <w:rPr>
          <w:i/>
          <w:sz w:val="22"/>
          <w:szCs w:val="22"/>
        </w:rPr>
        <w:t xml:space="preserve"> ли</w:t>
      </w:r>
      <w:r w:rsidR="006B30FE" w:rsidRPr="009C5649">
        <w:rPr>
          <w:i/>
          <w:sz w:val="22"/>
          <w:szCs w:val="22"/>
        </w:rPr>
        <w:t xml:space="preserve"> привилегии для этой категории при посещении учреждений культуры.</w:t>
      </w:r>
    </w:p>
    <w:p w14:paraId="321BB3A5" w14:textId="6D9E0C38" w:rsidR="00F93608" w:rsidRPr="00F93608" w:rsidRDefault="00F93608" w:rsidP="00F93608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F93608">
        <w:rPr>
          <w:rFonts w:eastAsia="Calibri"/>
          <w:sz w:val="22"/>
          <w:szCs w:val="22"/>
          <w:lang w:eastAsia="en-US"/>
        </w:rPr>
        <w:t>В учреждении культуры ведет работу клуб волонтерского движения «ВКонтакте», руководителем которого является менеджер по культурно-массовому досугу Анна Михайловна Портола</w:t>
      </w:r>
      <w:r w:rsidR="000C6BF0">
        <w:rPr>
          <w:rFonts w:eastAsia="Calibri"/>
          <w:sz w:val="22"/>
          <w:szCs w:val="22"/>
          <w:lang w:eastAsia="en-US"/>
        </w:rPr>
        <w:t>. На сегодняшний день в клубе 14</w:t>
      </w:r>
      <w:r w:rsidRPr="00F93608">
        <w:rPr>
          <w:rFonts w:eastAsia="Calibri"/>
          <w:sz w:val="22"/>
          <w:szCs w:val="22"/>
          <w:lang w:eastAsia="en-US"/>
        </w:rPr>
        <w:t xml:space="preserve"> участников в возрасте от 12 до 18 лет, зарегистрированных в установленном порядке и получивших волонтерские книжки. У клубного формирования разработана программа клуба волонтерского движения «В Контакте». Цель клубного формирования - развитие волонтерского движения в селе, формирование позитивных установок жителей на добровольческую деятельность.</w:t>
      </w:r>
    </w:p>
    <w:p w14:paraId="6BC77F5B" w14:textId="77777777" w:rsidR="00F93608" w:rsidRPr="00F93608" w:rsidRDefault="00F93608" w:rsidP="00F93608">
      <w:pPr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3608">
        <w:rPr>
          <w:rFonts w:eastAsia="Calibri"/>
          <w:sz w:val="22"/>
          <w:szCs w:val="22"/>
          <w:lang w:eastAsia="en-US"/>
        </w:rPr>
        <w:t>Основным направлением деятельности является оказание помощи в организации и проведении культурно-массовых мероприятий. Волонтеры сами активно принимают участие во всех мероприятиях, проводимых на территории села, и привлекают население. Также оказывают помощь в оформлении мероприятий.</w:t>
      </w:r>
    </w:p>
    <w:p w14:paraId="5F6DABA9" w14:textId="77777777" w:rsidR="00F93608" w:rsidRPr="00F93608" w:rsidRDefault="00F93608" w:rsidP="00F93608">
      <w:pPr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3608">
        <w:rPr>
          <w:rFonts w:eastAsia="Calibri"/>
          <w:sz w:val="22"/>
          <w:szCs w:val="22"/>
          <w:lang w:eastAsia="en-US"/>
        </w:rPr>
        <w:t xml:space="preserve">Важным направлением в работе волонтеров является оказание шефской помощи людям старшего поколения. В этом направлении волонтеры тесно сотрудничают с Советом ветеранов, ведущим свою деятельность на территории села Сосновка. </w:t>
      </w:r>
    </w:p>
    <w:p w14:paraId="0D5F57ED" w14:textId="77777777" w:rsidR="00F93608" w:rsidRPr="00F93608" w:rsidRDefault="00F93608" w:rsidP="00F93608">
      <w:pPr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3608">
        <w:rPr>
          <w:rFonts w:eastAsia="Calibri"/>
          <w:sz w:val="22"/>
          <w:szCs w:val="22"/>
          <w:lang w:eastAsia="en-US"/>
        </w:rPr>
        <w:t>В 2022г. ребята активно принимали участие в мероприятиях районного и местного уровней.</w:t>
      </w:r>
    </w:p>
    <w:p w14:paraId="1DBCD74C" w14:textId="77777777" w:rsidR="00F93608" w:rsidRPr="00F93608" w:rsidRDefault="00F93608" w:rsidP="00F93608">
      <w:pPr>
        <w:jc w:val="both"/>
        <w:rPr>
          <w:rFonts w:eastAsia="Calibri"/>
          <w:sz w:val="22"/>
          <w:szCs w:val="22"/>
          <w:lang w:eastAsia="en-US"/>
        </w:rPr>
      </w:pPr>
    </w:p>
    <w:p w14:paraId="6DECBE74" w14:textId="12CD915B" w:rsidR="00F93608" w:rsidRPr="009C5649" w:rsidRDefault="00F93608" w:rsidP="00F93608">
      <w:pPr>
        <w:pStyle w:val="ac"/>
        <w:tabs>
          <w:tab w:val="left" w:pos="0"/>
        </w:tabs>
        <w:ind w:left="0" w:firstLine="357"/>
        <w:jc w:val="both"/>
        <w:rPr>
          <w:i/>
          <w:sz w:val="22"/>
          <w:szCs w:val="22"/>
        </w:rPr>
      </w:pPr>
      <w:r w:rsidRPr="00F93608">
        <w:rPr>
          <w:rFonts w:eastAsia="Calibri"/>
          <w:sz w:val="22"/>
          <w:szCs w:val="22"/>
          <w:lang w:eastAsia="en-US"/>
        </w:rPr>
        <w:t>Клуб волонтерского движения «ВКонтакте» популярен среди детей и молодежи, у ребят возникает интерес и желание оказывать помощь в проведении и оформлении мероприятий. МКУК «Сосновский центр информационной культурно-досуговой и спортивной деятельности Исток» в дальнейшем планирует развивать и поддерживать волонтерское движение</w:t>
      </w:r>
      <w:r w:rsidR="00997224">
        <w:rPr>
          <w:rFonts w:eastAsia="Calibri"/>
          <w:sz w:val="22"/>
          <w:szCs w:val="22"/>
          <w:lang w:eastAsia="en-US"/>
        </w:rPr>
        <w:t>.</w:t>
      </w:r>
    </w:p>
    <w:p w14:paraId="18904FE6" w14:textId="77777777" w:rsidR="005251C5" w:rsidRPr="00EB4C04" w:rsidRDefault="005251C5" w:rsidP="008C41AC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14:paraId="7355FA20" w14:textId="77777777" w:rsidR="006B30FE" w:rsidRPr="00325458" w:rsidRDefault="006B30FE" w:rsidP="00DA486A">
      <w:pPr>
        <w:pStyle w:val="ac"/>
        <w:numPr>
          <w:ilvl w:val="0"/>
          <w:numId w:val="37"/>
        </w:numPr>
        <w:tabs>
          <w:tab w:val="left" w:pos="0"/>
        </w:tabs>
        <w:ind w:left="0" w:firstLine="357"/>
        <w:jc w:val="both"/>
        <w:rPr>
          <w:b/>
        </w:rPr>
      </w:pPr>
      <w:r w:rsidRPr="006B30FE">
        <w:rPr>
          <w:b/>
        </w:rPr>
        <w:t>Организация работы по реализации результатов независимой оценки качества оказания услуг</w:t>
      </w:r>
    </w:p>
    <w:p w14:paraId="44699A15" w14:textId="77777777" w:rsidR="0030263D" w:rsidRDefault="0030263D" w:rsidP="006B30FE">
      <w:pPr>
        <w:pStyle w:val="ac"/>
        <w:tabs>
          <w:tab w:val="left" w:pos="0"/>
        </w:tabs>
        <w:ind w:left="0" w:firstLine="357"/>
        <w:jc w:val="both"/>
      </w:pPr>
    </w:p>
    <w:p w14:paraId="1812873D" w14:textId="66537026" w:rsidR="007D063A" w:rsidRDefault="00FA2217" w:rsidP="007A2E5A">
      <w:pPr>
        <w:suppressAutoHyphens/>
      </w:pPr>
      <w:r>
        <w:tab/>
      </w:r>
      <w:r w:rsidR="002E48D4">
        <w:t>В 2022 году в учреждении была проведена независимая оценка качества.</w:t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10400"/>
        <w:gridCol w:w="660"/>
        <w:gridCol w:w="3740"/>
        <w:gridCol w:w="660"/>
      </w:tblGrid>
      <w:tr w:rsidR="002E48D4" w:rsidRPr="002E48D4" w14:paraId="082D4159" w14:textId="77777777" w:rsidTr="00E6053E">
        <w:trPr>
          <w:trHeight w:val="23"/>
        </w:trPr>
        <w:tc>
          <w:tcPr>
            <w:tcW w:w="1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42D5D" w14:textId="77777777" w:rsidR="002E48D4" w:rsidRPr="002E48D4" w:rsidRDefault="002E48D4" w:rsidP="002E48D4">
            <w:pPr>
              <w:suppressAutoHyphens/>
              <w:rPr>
                <w:b/>
                <w:bCs/>
              </w:rPr>
            </w:pPr>
            <w:r w:rsidRPr="002E48D4">
              <w:rPr>
                <w:b/>
                <w:bCs/>
              </w:rPr>
              <w:t>ИТОГОВЫЕ РЕЗУЛЬТАТЫ</w:t>
            </w:r>
          </w:p>
        </w:tc>
      </w:tr>
      <w:tr w:rsidR="002E48D4" w:rsidRPr="002E48D4" w14:paraId="027AC5C1" w14:textId="77777777" w:rsidTr="00E6053E">
        <w:trPr>
          <w:gridAfter w:val="1"/>
          <w:wAfter w:w="660" w:type="dxa"/>
          <w:trHeight w:val="23"/>
        </w:trPr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B0D9" w14:textId="77777777" w:rsidR="002E48D4" w:rsidRPr="002E48D4" w:rsidRDefault="002E48D4" w:rsidP="002E48D4">
            <w:pPr>
              <w:suppressAutoHyphens/>
              <w:rPr>
                <w:b/>
                <w:bCs/>
              </w:rPr>
            </w:pPr>
            <w:r w:rsidRPr="002E48D4">
              <w:rPr>
                <w:b/>
                <w:bCs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538B" w14:textId="77777777" w:rsidR="002E48D4" w:rsidRPr="002E48D4" w:rsidRDefault="002E48D4" w:rsidP="002E48D4">
            <w:pPr>
              <w:suppressAutoHyphens/>
              <w:rPr>
                <w:b/>
                <w:bCs/>
              </w:rPr>
            </w:pPr>
            <w:r w:rsidRPr="002E48D4">
              <w:rPr>
                <w:b/>
                <w:bCs/>
              </w:rPr>
              <w:t>Результаты расчета</w:t>
            </w:r>
          </w:p>
        </w:tc>
      </w:tr>
      <w:tr w:rsidR="002E48D4" w:rsidRPr="002E48D4" w14:paraId="091F831C" w14:textId="77777777" w:rsidTr="00E6053E">
        <w:trPr>
          <w:gridAfter w:val="1"/>
          <w:wAfter w:w="660" w:type="dxa"/>
          <w:trHeight w:val="23"/>
        </w:trPr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30D0" w14:textId="77777777" w:rsidR="002E48D4" w:rsidRPr="002E48D4" w:rsidRDefault="002E48D4" w:rsidP="002E48D4">
            <w:pPr>
              <w:suppressAutoHyphens/>
            </w:pPr>
            <w:r w:rsidRPr="002E48D4"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8224" w14:textId="77777777" w:rsidR="002E48D4" w:rsidRPr="002E48D4" w:rsidRDefault="002E48D4" w:rsidP="002E48D4">
            <w:pPr>
              <w:suppressAutoHyphens/>
            </w:pPr>
            <w:r w:rsidRPr="002E48D4">
              <w:t>80,9 балла(-</w:t>
            </w:r>
            <w:proofErr w:type="spellStart"/>
            <w:r w:rsidRPr="002E48D4">
              <w:t>ов</w:t>
            </w:r>
            <w:proofErr w:type="spellEnd"/>
            <w:r w:rsidRPr="002E48D4">
              <w:t>)</w:t>
            </w:r>
          </w:p>
        </w:tc>
      </w:tr>
      <w:tr w:rsidR="002E48D4" w:rsidRPr="002E48D4" w14:paraId="087DCBC5" w14:textId="77777777" w:rsidTr="00E6053E">
        <w:trPr>
          <w:gridAfter w:val="1"/>
          <w:wAfter w:w="660" w:type="dxa"/>
          <w:trHeight w:val="23"/>
        </w:trPr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8F75" w14:textId="77777777" w:rsidR="002E48D4" w:rsidRPr="002E48D4" w:rsidRDefault="002E48D4" w:rsidP="002E48D4">
            <w:pPr>
              <w:suppressAutoHyphens/>
            </w:pPr>
            <w:r w:rsidRPr="002E48D4"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3D85" w14:textId="77777777" w:rsidR="002E48D4" w:rsidRPr="002E48D4" w:rsidRDefault="002E48D4" w:rsidP="002E48D4">
            <w:pPr>
              <w:suppressAutoHyphens/>
            </w:pPr>
            <w:r w:rsidRPr="002E48D4">
              <w:t>88,5 балла(-</w:t>
            </w:r>
            <w:proofErr w:type="spellStart"/>
            <w:r w:rsidRPr="002E48D4">
              <w:t>ов</w:t>
            </w:r>
            <w:proofErr w:type="spellEnd"/>
            <w:r w:rsidRPr="002E48D4">
              <w:t>)</w:t>
            </w:r>
          </w:p>
        </w:tc>
      </w:tr>
      <w:tr w:rsidR="002E48D4" w:rsidRPr="002E48D4" w14:paraId="1B41DC34" w14:textId="77777777" w:rsidTr="00E6053E">
        <w:trPr>
          <w:gridAfter w:val="1"/>
          <w:wAfter w:w="660" w:type="dxa"/>
          <w:trHeight w:val="23"/>
        </w:trPr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FDBC" w14:textId="77777777" w:rsidR="002E48D4" w:rsidRPr="002E48D4" w:rsidRDefault="002E48D4" w:rsidP="002E48D4">
            <w:pPr>
              <w:suppressAutoHyphens/>
            </w:pPr>
            <w:r w:rsidRPr="002E48D4"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05D7" w14:textId="77777777" w:rsidR="002E48D4" w:rsidRPr="002E48D4" w:rsidRDefault="002E48D4" w:rsidP="002E48D4">
            <w:pPr>
              <w:suppressAutoHyphens/>
            </w:pPr>
            <w:r w:rsidRPr="002E48D4">
              <w:t>38 балла(-</w:t>
            </w:r>
            <w:proofErr w:type="spellStart"/>
            <w:r w:rsidRPr="002E48D4">
              <w:t>ов</w:t>
            </w:r>
            <w:proofErr w:type="spellEnd"/>
            <w:r w:rsidRPr="002E48D4">
              <w:t>)</w:t>
            </w:r>
          </w:p>
        </w:tc>
      </w:tr>
      <w:tr w:rsidR="002E48D4" w:rsidRPr="002E48D4" w14:paraId="14658815" w14:textId="77777777" w:rsidTr="00E6053E">
        <w:trPr>
          <w:gridAfter w:val="1"/>
          <w:wAfter w:w="660" w:type="dxa"/>
          <w:trHeight w:val="23"/>
        </w:trPr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7B3A" w14:textId="77777777" w:rsidR="002E48D4" w:rsidRPr="002E48D4" w:rsidRDefault="002E48D4" w:rsidP="002E48D4">
            <w:pPr>
              <w:suppressAutoHyphens/>
            </w:pPr>
            <w:r w:rsidRPr="002E48D4"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2CB9" w14:textId="77777777" w:rsidR="002E48D4" w:rsidRPr="002E48D4" w:rsidRDefault="002E48D4" w:rsidP="002E48D4">
            <w:pPr>
              <w:suppressAutoHyphens/>
            </w:pPr>
            <w:r w:rsidRPr="002E48D4">
              <w:t>97 балла(-</w:t>
            </w:r>
            <w:proofErr w:type="spellStart"/>
            <w:r w:rsidRPr="002E48D4">
              <w:t>ов</w:t>
            </w:r>
            <w:proofErr w:type="spellEnd"/>
            <w:r w:rsidRPr="002E48D4">
              <w:t>)</w:t>
            </w:r>
          </w:p>
        </w:tc>
      </w:tr>
      <w:tr w:rsidR="002E48D4" w:rsidRPr="002E48D4" w14:paraId="581543FA" w14:textId="77777777" w:rsidTr="00E6053E">
        <w:trPr>
          <w:gridAfter w:val="1"/>
          <w:wAfter w:w="660" w:type="dxa"/>
          <w:trHeight w:val="23"/>
        </w:trPr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3D10" w14:textId="77777777" w:rsidR="002E48D4" w:rsidRPr="002E48D4" w:rsidRDefault="002E48D4" w:rsidP="002E48D4">
            <w:pPr>
              <w:suppressAutoHyphens/>
            </w:pPr>
            <w:r w:rsidRPr="002E48D4"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4177" w14:textId="77777777" w:rsidR="002E48D4" w:rsidRPr="002E48D4" w:rsidRDefault="002E48D4" w:rsidP="002E48D4">
            <w:pPr>
              <w:suppressAutoHyphens/>
            </w:pPr>
            <w:r w:rsidRPr="002E48D4">
              <w:t>97,5 балла(-</w:t>
            </w:r>
            <w:proofErr w:type="spellStart"/>
            <w:r w:rsidRPr="002E48D4">
              <w:t>ов</w:t>
            </w:r>
            <w:proofErr w:type="spellEnd"/>
            <w:r w:rsidRPr="002E48D4">
              <w:t>)</w:t>
            </w:r>
          </w:p>
        </w:tc>
      </w:tr>
      <w:tr w:rsidR="002E48D4" w:rsidRPr="002E48D4" w14:paraId="58A9F20D" w14:textId="77777777" w:rsidTr="00E6053E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AE2E" w14:textId="77777777" w:rsidR="002E48D4" w:rsidRPr="002E48D4" w:rsidRDefault="002E48D4" w:rsidP="002E48D4">
            <w:pPr>
              <w:suppressAutoHyphens/>
            </w:pPr>
            <w:r w:rsidRPr="002E48D4"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E4D1" w14:textId="77777777" w:rsidR="002E48D4" w:rsidRPr="002E48D4" w:rsidRDefault="002E48D4" w:rsidP="002E48D4">
            <w:pPr>
              <w:suppressAutoHyphens/>
            </w:pPr>
            <w:r w:rsidRPr="002E48D4">
              <w:t>80,38 балла(-</w:t>
            </w:r>
            <w:proofErr w:type="spellStart"/>
            <w:r w:rsidRPr="002E48D4">
              <w:t>ов</w:t>
            </w:r>
            <w:proofErr w:type="spellEnd"/>
            <w:r w:rsidRPr="002E48D4">
              <w:t>)</w:t>
            </w:r>
          </w:p>
        </w:tc>
      </w:tr>
      <w:tr w:rsidR="002E48D4" w:rsidRPr="002E48D4" w14:paraId="044F0553" w14:textId="77777777" w:rsidTr="00E6053E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CB8C" w14:textId="77777777" w:rsidR="002E48D4" w:rsidRPr="002E48D4" w:rsidRDefault="002E48D4" w:rsidP="002E48D4">
            <w:pPr>
              <w:suppressAutoHyphens/>
            </w:pPr>
            <w:r w:rsidRPr="002E48D4">
              <w:lastRenderedPageBreak/>
              <w:t>РЕЙТИНГ (МЕСТО,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5FC6" w14:textId="77777777" w:rsidR="002E48D4" w:rsidRPr="002E48D4" w:rsidRDefault="002E48D4" w:rsidP="002E48D4">
            <w:pPr>
              <w:suppressAutoHyphens/>
            </w:pPr>
            <w:r w:rsidRPr="002E48D4">
              <w:t>78</w:t>
            </w:r>
          </w:p>
        </w:tc>
      </w:tr>
    </w:tbl>
    <w:p w14:paraId="3689FA48" w14:textId="77777777" w:rsidR="002E48D4" w:rsidRDefault="002E48D4" w:rsidP="007A2E5A">
      <w:pPr>
        <w:suppressAutoHyphens/>
      </w:pPr>
    </w:p>
    <w:p w14:paraId="7C9FDF9C" w14:textId="77777777" w:rsidR="007D063A" w:rsidRDefault="007D063A" w:rsidP="007A2E5A">
      <w:pPr>
        <w:suppressAutoHyphens/>
      </w:pPr>
    </w:p>
    <w:p w14:paraId="639DE25D" w14:textId="19DADEBE" w:rsidR="007A2E5A" w:rsidRPr="007A2E5A" w:rsidRDefault="00E662E3" w:rsidP="007A2E5A">
      <w:pPr>
        <w:suppressAutoHyphens/>
        <w:rPr>
          <w:lang w:eastAsia="en-US"/>
        </w:rPr>
      </w:pPr>
      <w:r>
        <w:t xml:space="preserve">В течение года директором учреждения была разработана программа социологического исследования </w:t>
      </w:r>
      <w:r w:rsidRPr="00E662E3">
        <w:t>«</w:t>
      </w:r>
      <w:r w:rsidRPr="00E662E3">
        <w:rPr>
          <w:lang w:eastAsia="en-US"/>
        </w:rPr>
        <w:t xml:space="preserve">Социологическое исследование среди населения Сосновского МО по вопросам воспитания подрастающего поколения в современных условиях». </w:t>
      </w:r>
      <w:r w:rsidR="007A2E5A" w:rsidRPr="007A2E5A">
        <w:rPr>
          <w:lang w:eastAsia="en-US"/>
        </w:rPr>
        <w:t xml:space="preserve">Участникам исследования (жители Сосновского МО и эксперты) было предложено заполнить анкеты, ответив на 10  вопросов. По результатам был сделан вывод: </w:t>
      </w:r>
    </w:p>
    <w:p w14:paraId="3B01F768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 xml:space="preserve"> Было опрошено 36 человек. Из них: 12 представителей мужского пола и 24 – женского. </w:t>
      </w:r>
    </w:p>
    <w:p w14:paraId="557D20A7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Возраст респондентов составил:</w:t>
      </w:r>
    </w:p>
    <w:p w14:paraId="3C5A98A2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от 14 до 17 лет – 6 чел.;</w:t>
      </w:r>
    </w:p>
    <w:p w14:paraId="7A9E6341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от 18 до 24 лет – 4 чел.;</w:t>
      </w:r>
    </w:p>
    <w:p w14:paraId="29529DBD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от 25 до 30 лет – 4 чел.;</w:t>
      </w:r>
    </w:p>
    <w:p w14:paraId="617A2F81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от 31 до 35 лет – 2 чел.;</w:t>
      </w:r>
    </w:p>
    <w:p w14:paraId="277D4B85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от 36 до 45 лет – 8 чел.;</w:t>
      </w:r>
    </w:p>
    <w:p w14:paraId="0CC6F720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от 46 до 55 лет – 5 чел.;</w:t>
      </w:r>
    </w:p>
    <w:p w14:paraId="480336E1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от 56 до 64 лет – 1 чел.;</w:t>
      </w:r>
    </w:p>
    <w:p w14:paraId="3E5D2EAE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от 65 и выше – 4 чел.</w:t>
      </w:r>
    </w:p>
    <w:p w14:paraId="17D493FE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 xml:space="preserve">остальные возраст не указали. </w:t>
      </w:r>
    </w:p>
    <w:p w14:paraId="513E3563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 xml:space="preserve">Респонденты, в основном, со средним профессиональным и высшим образованием, состоящие в браке и имеющие детей. </w:t>
      </w:r>
    </w:p>
    <w:p w14:paraId="5A93070E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 xml:space="preserve"> В результате исследования было выявлено:</w:t>
      </w:r>
    </w:p>
    <w:p w14:paraId="55829A19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1.  28 человек считают актуальной проблему воспитания подрастающего поколения;</w:t>
      </w:r>
    </w:p>
    <w:p w14:paraId="0E5E8E25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2.  На вопрос о приоритетных формах воспитания подрастающего поколения большинство ответило: духовно-нравственная и трудовая.</w:t>
      </w:r>
    </w:p>
    <w:p w14:paraId="5C7FEBD8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4.</w:t>
      </w:r>
      <w:r w:rsidRPr="007A2E5A">
        <w:rPr>
          <w:lang w:eastAsia="en-US"/>
        </w:rPr>
        <w:tab/>
        <w:t xml:space="preserve">На вопрос кто должен развивать эти формы воспитания, большинство ответили: родители. 8 человек ответили – служители православных Храмов, 9 человек – учителя, работники культуры. </w:t>
      </w:r>
    </w:p>
    <w:p w14:paraId="3287A578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5.</w:t>
      </w:r>
      <w:r w:rsidRPr="007A2E5A">
        <w:rPr>
          <w:lang w:eastAsia="en-US"/>
        </w:rPr>
        <w:tab/>
        <w:t xml:space="preserve">На вопрос «Какая главная задача учреждений культуры в воспитании подрастающего поколения?» большинство ответили: </w:t>
      </w:r>
    </w:p>
    <w:p w14:paraId="18E3CAEE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- Создание условий для удовлетворения растущих духовно-культурных потребностей (так ответили 16 чел.);</w:t>
      </w:r>
    </w:p>
    <w:p w14:paraId="75ECDA3C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- Приобщение детей к народной культуре, формирование патриотизма (так ответили 13 чел.).</w:t>
      </w:r>
    </w:p>
    <w:p w14:paraId="1A7D1E78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6.</w:t>
      </w:r>
      <w:r w:rsidRPr="007A2E5A">
        <w:rPr>
          <w:lang w:eastAsia="en-US"/>
        </w:rPr>
        <w:tab/>
        <w:t xml:space="preserve">С деятельностью МКУК «Сосновский ЦИКД и СД Исток», из опрошенных, </w:t>
      </w:r>
      <w:proofErr w:type="gramStart"/>
      <w:r w:rsidRPr="007A2E5A">
        <w:rPr>
          <w:lang w:eastAsia="en-US"/>
        </w:rPr>
        <w:t>знакомы</w:t>
      </w:r>
      <w:proofErr w:type="gramEnd"/>
      <w:r w:rsidRPr="007A2E5A">
        <w:rPr>
          <w:lang w:eastAsia="en-US"/>
        </w:rPr>
        <w:t xml:space="preserve"> 30 чел. </w:t>
      </w:r>
    </w:p>
    <w:p w14:paraId="4D06A002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7.</w:t>
      </w:r>
      <w:r w:rsidRPr="007A2E5A">
        <w:rPr>
          <w:lang w:eastAsia="en-US"/>
        </w:rPr>
        <w:tab/>
        <w:t xml:space="preserve">На вопрос «Как часто Вы посещаете мероприятия МКУК «Сосновский центр информационной культурно-досуговой и спортивной деятельности Исток?», 10 чел. ответили – очень часто, 11 чел. – часто, 6 чел. – не часто, 2 чел. – редко, являюсь участником клубного формирования – 2 чел., 4 чел. – совсем не посещаю данное учреждение, 1 чел. – затрудняюсь ответить. </w:t>
      </w:r>
    </w:p>
    <w:p w14:paraId="12355255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8.</w:t>
      </w:r>
      <w:r w:rsidRPr="007A2E5A">
        <w:rPr>
          <w:lang w:eastAsia="en-US"/>
        </w:rPr>
        <w:tab/>
        <w:t>Преобладающими формами досуговой деятельности МКУК «Сосновский центр информационной культурно-досуговой и спортивной деятельности Исток» респонденты считают: Массовые праздники, народные гуляния, Волонтёрское движение, Патриотические мероприятия.</w:t>
      </w:r>
    </w:p>
    <w:p w14:paraId="22A4460C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9.</w:t>
      </w:r>
      <w:r w:rsidRPr="007A2E5A">
        <w:rPr>
          <w:lang w:eastAsia="en-US"/>
        </w:rPr>
        <w:tab/>
        <w:t>Как Вы считаете, духовно-нравственное направление в досуговой деятельности влияет на формирование культуры поведения, личностный рост подрастающего поколения?</w:t>
      </w:r>
    </w:p>
    <w:p w14:paraId="131FF28F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Да, влияет – так ответили 30 чел.</w:t>
      </w:r>
    </w:p>
    <w:p w14:paraId="4BA91444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lastRenderedPageBreak/>
        <w:t>Скорее да, чем нет – 5 чел.</w:t>
      </w:r>
    </w:p>
    <w:p w14:paraId="307B5703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10.</w:t>
      </w:r>
      <w:r w:rsidRPr="007A2E5A">
        <w:rPr>
          <w:lang w:eastAsia="en-US"/>
        </w:rPr>
        <w:tab/>
        <w:t xml:space="preserve"> На вопрос «Является ли традицией в Вашей семье празднование православных праздников, таких, как: Пасха, Троица, Рождество Христово?», да ответили 27 чел., скорее да, чем нет – 4 чел., скорее нет, чем да – 1 чел.</w:t>
      </w:r>
    </w:p>
    <w:p w14:paraId="06C5CD8F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11.</w:t>
      </w:r>
      <w:r w:rsidRPr="007A2E5A">
        <w:rPr>
          <w:lang w:eastAsia="en-US"/>
        </w:rPr>
        <w:tab/>
        <w:t xml:space="preserve">Приоритетными мероприятиями, организованными совместно с представителями духовенства, по мнению респондентов, стали: Народные гуляния, посвящённые православным календарным праздникам, мастер-классы и круглые столы. </w:t>
      </w:r>
    </w:p>
    <w:p w14:paraId="6D6B94A7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12.</w:t>
      </w:r>
      <w:r w:rsidRPr="007A2E5A">
        <w:rPr>
          <w:lang w:eastAsia="en-US"/>
        </w:rPr>
        <w:tab/>
        <w:t xml:space="preserve">На вопрос «Если бы Вы оказались среди тех, кто утверждает план работы культурного учреждения, что бы Вы предложили провести для расширения числа зрителей?» ответили: </w:t>
      </w:r>
    </w:p>
    <w:p w14:paraId="5332C33A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- Игровые программы в стиле мультфильмов;</w:t>
      </w:r>
    </w:p>
    <w:p w14:paraId="5D786BF3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- Народные гуляния, забавы, потехи молодецкие, старорусские игры;</w:t>
      </w:r>
    </w:p>
    <w:p w14:paraId="6FD227FC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 xml:space="preserve">- организация кружков по изучению компьютерной грамотности, установка тренажёров. </w:t>
      </w:r>
    </w:p>
    <w:p w14:paraId="6C54DF29" w14:textId="77777777" w:rsidR="007A2E5A" w:rsidRPr="007A2E5A" w:rsidRDefault="007A2E5A" w:rsidP="007A2E5A">
      <w:pPr>
        <w:suppressAutoHyphens/>
        <w:rPr>
          <w:lang w:eastAsia="en-US"/>
        </w:rPr>
      </w:pPr>
    </w:p>
    <w:p w14:paraId="0F022866" w14:textId="77777777" w:rsidR="007A2E5A" w:rsidRPr="007A2E5A" w:rsidRDefault="007A2E5A" w:rsidP="007A2E5A">
      <w:pPr>
        <w:suppressAutoHyphens/>
        <w:rPr>
          <w:lang w:eastAsia="en-US"/>
        </w:rPr>
      </w:pPr>
      <w:r w:rsidRPr="007A2E5A">
        <w:rPr>
          <w:lang w:eastAsia="en-US"/>
        </w:rPr>
        <w:t>По результатам опроса, проанализировав актуальность различных форм воспитания подрастающего поколения, пришли к выводу, что духовно-нравственная форма является приоритетной. В Сосновском МО она уже развивается и её необходимо развивать дальше при помощи представителей духовенства, родителей, учителей и работников культуры, организовывая патриотические мероприятия, Народные гуляния, посвящённые православным календарным праздникам, мастер-классы и круглые столы. При этом обязательно включать в работу трудовую форму воспитания подрастающего поколения (совместный труд).</w:t>
      </w:r>
    </w:p>
    <w:p w14:paraId="6655C47C" w14:textId="77777777" w:rsidR="00AE3512" w:rsidRDefault="00AE3512" w:rsidP="00BC7942">
      <w:pPr>
        <w:tabs>
          <w:tab w:val="left" w:pos="0"/>
        </w:tabs>
        <w:jc w:val="both"/>
      </w:pPr>
    </w:p>
    <w:p w14:paraId="7B4632C4" w14:textId="3AF489B4" w:rsidR="006B30FE" w:rsidRPr="006B30FE" w:rsidRDefault="006B30FE" w:rsidP="006D2347">
      <w:pPr>
        <w:pStyle w:val="ac"/>
        <w:numPr>
          <w:ilvl w:val="0"/>
          <w:numId w:val="37"/>
        </w:numPr>
        <w:tabs>
          <w:tab w:val="left" w:pos="0"/>
        </w:tabs>
        <w:jc w:val="both"/>
        <w:rPr>
          <w:b/>
          <w:i/>
        </w:rPr>
      </w:pPr>
      <w:r w:rsidRPr="006B30FE">
        <w:rPr>
          <w:b/>
        </w:rPr>
        <w:t>Основные направления куль</w:t>
      </w:r>
      <w:r w:rsidR="0041636D">
        <w:rPr>
          <w:b/>
        </w:rPr>
        <w:t>турной политики и задачи на 2023</w:t>
      </w:r>
      <w:r w:rsidRPr="006B30FE">
        <w:rPr>
          <w:b/>
        </w:rPr>
        <w:t xml:space="preserve"> г. </w:t>
      </w:r>
      <w:r w:rsidRPr="006B30FE">
        <w:rPr>
          <w:i/>
        </w:rPr>
        <w:t>(перечислить конкретные задачи (проведение мероприятий к юбилейным датам, укрепление МТБ (перечислить конкретные задачи – строительство, приобретение) и т.п.) с приведением обоснования по Вашему усмотрению).</w:t>
      </w:r>
      <w:r w:rsidRPr="006B30FE">
        <w:rPr>
          <w:b/>
          <w:i/>
        </w:rPr>
        <w:t xml:space="preserve"> </w:t>
      </w:r>
    </w:p>
    <w:p w14:paraId="4F169671" w14:textId="77777777" w:rsidR="009C5649" w:rsidRDefault="009C5649" w:rsidP="0006317D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1005C4A6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 xml:space="preserve">Основные задачи на 2023 год: </w:t>
      </w:r>
    </w:p>
    <w:p w14:paraId="4855CBE7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  создание оптимальных условий для массового, группового, семейного и индивидуального развития творческих способностей, общения, отдыха, развлечений, восстановления духовных и физических сил на основе изучения культурных запросов и интересов различных категорий населения.</w:t>
      </w:r>
    </w:p>
    <w:p w14:paraId="1E7C2E38" w14:textId="2BFA2E65" w:rsidR="00192E49" w:rsidRPr="00192E49" w:rsidRDefault="00192E49" w:rsidP="00192E49">
      <w:pPr>
        <w:tabs>
          <w:tab w:val="left" w:pos="0"/>
        </w:tabs>
        <w:jc w:val="both"/>
      </w:pPr>
      <w:r w:rsidRPr="00192E49">
        <w:t xml:space="preserve">     Приоритетные </w:t>
      </w:r>
      <w:r>
        <w:t>направления деятельности на 2023</w:t>
      </w:r>
      <w:r w:rsidRPr="00192E49">
        <w:t xml:space="preserve"> год: </w:t>
      </w:r>
    </w:p>
    <w:p w14:paraId="1D05D0E5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1. патриотическое воспитание:</w:t>
      </w:r>
    </w:p>
    <w:p w14:paraId="032B9DAA" w14:textId="3FE20A78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 приобщение детей и подростков, детей, оказавшихся в трудной жизненной ситуации</w:t>
      </w:r>
      <w:r w:rsidR="0090222E">
        <w:t>, детей мобилизованных</w:t>
      </w:r>
      <w:r w:rsidRPr="00192E49">
        <w:t xml:space="preserve"> к участию в мероприятиях;</w:t>
      </w:r>
      <w:r w:rsidR="00411106">
        <w:t xml:space="preserve"> проведение тематических акций.</w:t>
      </w:r>
    </w:p>
    <w:p w14:paraId="3B4C2646" w14:textId="77777777" w:rsidR="00192E49" w:rsidRPr="00192E49" w:rsidRDefault="00192E49" w:rsidP="00192E49">
      <w:pPr>
        <w:tabs>
          <w:tab w:val="left" w:pos="0"/>
        </w:tabs>
        <w:jc w:val="both"/>
      </w:pPr>
      <w:r w:rsidRPr="00192E49">
        <w:t xml:space="preserve">      2. народная культура и искусство:</w:t>
      </w:r>
    </w:p>
    <w:p w14:paraId="73652904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 подготовка и участие самодеятельных творческих коллективов и любительских объединений в конкурсах, фестивалях, праздниках и выставках районного, областного, межрегионального уровней, всероссийского и международного уровней;</w:t>
      </w:r>
    </w:p>
    <w:p w14:paraId="0AE36A47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 поддержка юных дарований;</w:t>
      </w:r>
    </w:p>
    <w:p w14:paraId="5170E7F4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 сохранение народной культуры (песенной, мастеров-любителей, художников-любителей);</w:t>
      </w:r>
    </w:p>
    <w:p w14:paraId="737F6463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 повышение эффективности работы клубных формирований;</w:t>
      </w:r>
    </w:p>
    <w:p w14:paraId="793B279E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lastRenderedPageBreak/>
        <w:t>- сохранение нематериального культурного наследия;</w:t>
      </w:r>
    </w:p>
    <w:p w14:paraId="6D6BC9C3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3. эстетическое воспитание:</w:t>
      </w:r>
    </w:p>
    <w:p w14:paraId="5B28374C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 организация выставочных работ умельцев – любителей, фотографов, художников;</w:t>
      </w:r>
    </w:p>
    <w:p w14:paraId="30DE4962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 организация концертной деятельности;</w:t>
      </w:r>
    </w:p>
    <w:p w14:paraId="5AB20838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4. экологическое воспитание:</w:t>
      </w:r>
    </w:p>
    <w:p w14:paraId="7AF24174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-организация, проведение и участие в мероприятиях экологической направленности;</w:t>
      </w:r>
    </w:p>
    <w:p w14:paraId="3AC5FBAC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5. пропаганда здорового образа жизни:</w:t>
      </w:r>
    </w:p>
    <w:p w14:paraId="5854CAFA" w14:textId="77777777" w:rsidR="00192E49" w:rsidRP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>- организация мероприятий, направленных против алкоголизма, курения и наркомании, антитеррора, экстремизма;</w:t>
      </w:r>
    </w:p>
    <w:p w14:paraId="1F749E63" w14:textId="401C0A32" w:rsidR="00192E49" w:rsidRPr="00192E49" w:rsidRDefault="00192E49" w:rsidP="00001658">
      <w:pPr>
        <w:tabs>
          <w:tab w:val="left" w:pos="0"/>
        </w:tabs>
        <w:ind w:left="357"/>
        <w:contextualSpacing/>
        <w:jc w:val="both"/>
      </w:pPr>
      <w:r w:rsidRPr="00192E49">
        <w:t>6. Укрепление материально-технической базы:</w:t>
      </w:r>
    </w:p>
    <w:p w14:paraId="57ECF476" w14:textId="5045AF22" w:rsidR="00192E49" w:rsidRDefault="00192E49" w:rsidP="00192E49">
      <w:pPr>
        <w:tabs>
          <w:tab w:val="left" w:pos="0"/>
        </w:tabs>
        <w:ind w:left="357"/>
        <w:contextualSpacing/>
        <w:jc w:val="both"/>
      </w:pPr>
      <w:r w:rsidRPr="00192E49">
        <w:t xml:space="preserve">- ремонт </w:t>
      </w:r>
      <w:r w:rsidR="0018468B">
        <w:t>отопительной системы;</w:t>
      </w:r>
    </w:p>
    <w:p w14:paraId="67700A3D" w14:textId="2A0C6C6C" w:rsidR="0018468B" w:rsidRPr="00192E49" w:rsidRDefault="0018468B" w:rsidP="00192E49">
      <w:pPr>
        <w:tabs>
          <w:tab w:val="left" w:pos="0"/>
        </w:tabs>
        <w:ind w:left="357"/>
        <w:contextualSpacing/>
        <w:jc w:val="both"/>
      </w:pPr>
      <w:r>
        <w:t xml:space="preserve">- приобретение </w:t>
      </w:r>
      <w:r w:rsidR="00445A1F">
        <w:t>реквизита для проведения мероприятий.</w:t>
      </w:r>
    </w:p>
    <w:p w14:paraId="04D8E63F" w14:textId="77777777" w:rsidR="00192E49" w:rsidRPr="0006317D" w:rsidRDefault="00192E49" w:rsidP="0006317D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30965607" w14:textId="77777777" w:rsidR="006B30FE" w:rsidRPr="006B30FE" w:rsidRDefault="006B30FE" w:rsidP="00DA486A">
      <w:pPr>
        <w:pStyle w:val="ac"/>
        <w:numPr>
          <w:ilvl w:val="0"/>
          <w:numId w:val="37"/>
        </w:numPr>
        <w:ind w:left="0" w:firstLine="357"/>
        <w:jc w:val="both"/>
        <w:outlineLvl w:val="0"/>
        <w:rPr>
          <w:b/>
        </w:rPr>
      </w:pPr>
      <w:r w:rsidRPr="006B30FE">
        <w:rPr>
          <w:b/>
        </w:rPr>
        <w:t>В</w:t>
      </w:r>
      <w:r w:rsidR="002147A5">
        <w:rPr>
          <w:b/>
        </w:rPr>
        <w:t>заимодействие органа управления и</w:t>
      </w:r>
      <w:r w:rsidRPr="006B30FE">
        <w:rPr>
          <w:b/>
        </w:rPr>
        <w:t xml:space="preserve"> учреждений культуры </w:t>
      </w:r>
      <w:r w:rsidR="000A0556" w:rsidRPr="008D3EF0">
        <w:rPr>
          <w:b/>
        </w:rPr>
        <w:t>по профилактике социально</w:t>
      </w:r>
      <w:r w:rsidR="00591C33" w:rsidRPr="008D3EF0">
        <w:rPr>
          <w:b/>
        </w:rPr>
        <w:t xml:space="preserve"> </w:t>
      </w:r>
      <w:r w:rsidR="000A0556" w:rsidRPr="008D3EF0">
        <w:rPr>
          <w:b/>
        </w:rPr>
        <w:t>опасных и негативных явлений</w:t>
      </w:r>
      <w:r w:rsidRPr="006B30FE">
        <w:rPr>
          <w:b/>
        </w:rPr>
        <w:t xml:space="preserve">: </w:t>
      </w:r>
    </w:p>
    <w:p w14:paraId="126F1061" w14:textId="77777777" w:rsidR="006B30FE" w:rsidRPr="006B30FE" w:rsidRDefault="008116C7" w:rsidP="00DA486A">
      <w:pPr>
        <w:pStyle w:val="ac"/>
        <w:ind w:left="0" w:firstLine="357"/>
        <w:outlineLvl w:val="0"/>
      </w:pPr>
      <w:r>
        <w:t xml:space="preserve">11. 1 </w:t>
      </w:r>
      <w:r w:rsidR="00DA486A" w:rsidRPr="00944BA6">
        <w:t>С</w:t>
      </w:r>
      <w:r w:rsidR="006B30FE" w:rsidRPr="00944BA6">
        <w:t>ведения о количестве подростков, состоящих на учете в комиссии по делам несовершеннолетних, привлекаемых к участию в культурной жизни территории:</w:t>
      </w:r>
    </w:p>
    <w:p w14:paraId="49D417CE" w14:textId="77777777" w:rsidR="006B30FE" w:rsidRPr="006D47B0" w:rsidRDefault="006B30FE" w:rsidP="006B30FE">
      <w:pPr>
        <w:pStyle w:val="ac"/>
        <w:ind w:left="0" w:firstLine="357"/>
        <w:jc w:val="both"/>
        <w:outlineLvl w:val="0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1870"/>
        <w:gridCol w:w="1870"/>
        <w:gridCol w:w="1870"/>
        <w:gridCol w:w="1870"/>
        <w:gridCol w:w="1870"/>
        <w:gridCol w:w="1871"/>
      </w:tblGrid>
      <w:tr w:rsidR="006B30FE" w:rsidRPr="00CF5A4E" w14:paraId="6833D12F" w14:textId="77777777" w:rsidTr="000A0556">
        <w:trPr>
          <w:trHeight w:val="346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0703" w14:textId="77777777" w:rsidR="006B30FE" w:rsidRPr="006B30FE" w:rsidRDefault="006B30FE" w:rsidP="00DA486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Общее </w:t>
            </w:r>
            <w:r w:rsidRPr="006B30FE">
              <w:rPr>
                <w:spacing w:val="-14"/>
                <w:sz w:val="20"/>
                <w:szCs w:val="20"/>
              </w:rPr>
              <w:t xml:space="preserve">количество </w:t>
            </w:r>
            <w:r w:rsidR="00DA486A">
              <w:rPr>
                <w:sz w:val="20"/>
                <w:szCs w:val="20"/>
              </w:rPr>
              <w:t>несовершеннолетних</w:t>
            </w:r>
            <w:r w:rsidRPr="006B30FE">
              <w:rPr>
                <w:sz w:val="20"/>
                <w:szCs w:val="20"/>
              </w:rPr>
              <w:t>, стоящих на учете</w:t>
            </w:r>
            <w:r w:rsidR="00D24CE8">
              <w:rPr>
                <w:sz w:val="20"/>
                <w:szCs w:val="20"/>
              </w:rPr>
              <w:t xml:space="preserve"> </w:t>
            </w:r>
            <w:r w:rsidRPr="006B30FE">
              <w:rPr>
                <w:sz w:val="20"/>
                <w:szCs w:val="20"/>
              </w:rPr>
              <w:t>(чел.)</w:t>
            </w:r>
          </w:p>
        </w:tc>
        <w:tc>
          <w:tcPr>
            <w:tcW w:w="1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DB61" w14:textId="77777777" w:rsidR="006B30FE" w:rsidRPr="006B30FE" w:rsidRDefault="006B30FE" w:rsidP="00A62393">
            <w:pPr>
              <w:pStyle w:val="ac"/>
              <w:ind w:left="31"/>
              <w:jc w:val="center"/>
              <w:outlineLvl w:val="0"/>
              <w:rPr>
                <w:sz w:val="20"/>
                <w:szCs w:val="20"/>
              </w:rPr>
            </w:pPr>
            <w:r w:rsidRPr="00CA7A11">
              <w:rPr>
                <w:sz w:val="20"/>
                <w:szCs w:val="20"/>
              </w:rPr>
              <w:t>Из</w:t>
            </w:r>
            <w:r w:rsidR="00D61308" w:rsidRPr="00CA7A11">
              <w:rPr>
                <w:sz w:val="20"/>
                <w:szCs w:val="20"/>
              </w:rPr>
              <w:t xml:space="preserve"> числа </w:t>
            </w:r>
            <w:r w:rsidR="00DA486A">
              <w:rPr>
                <w:sz w:val="20"/>
                <w:szCs w:val="20"/>
                <w:u w:val="single"/>
              </w:rPr>
              <w:t>несовершеннолетних</w:t>
            </w:r>
            <w:r w:rsidR="00D61308" w:rsidRPr="00CA7A11">
              <w:rPr>
                <w:sz w:val="20"/>
                <w:szCs w:val="20"/>
                <w:u w:val="single"/>
              </w:rPr>
              <w:t>, с</w:t>
            </w:r>
            <w:r w:rsidR="00F43E1C">
              <w:rPr>
                <w:sz w:val="20"/>
                <w:szCs w:val="20"/>
                <w:u w:val="single"/>
              </w:rPr>
              <w:t>ос</w:t>
            </w:r>
            <w:r w:rsidR="00D61308" w:rsidRPr="00CA7A11">
              <w:rPr>
                <w:sz w:val="20"/>
                <w:szCs w:val="20"/>
                <w:u w:val="single"/>
              </w:rPr>
              <w:t>тоящих на учете</w:t>
            </w:r>
            <w:r w:rsidR="00D61308" w:rsidRPr="00CA7A11">
              <w:rPr>
                <w:sz w:val="20"/>
                <w:szCs w:val="20"/>
              </w:rPr>
              <w:t xml:space="preserve">, </w:t>
            </w:r>
            <w:r w:rsidRPr="00CA7A11">
              <w:rPr>
                <w:sz w:val="20"/>
                <w:szCs w:val="20"/>
              </w:rPr>
              <w:t>привлечены</w:t>
            </w:r>
            <w:r w:rsidRPr="006B30FE">
              <w:rPr>
                <w:sz w:val="20"/>
                <w:szCs w:val="20"/>
              </w:rPr>
              <w:t xml:space="preserve"> к участию в культурной жи</w:t>
            </w:r>
            <w:r w:rsidR="0041636D">
              <w:rPr>
                <w:sz w:val="20"/>
                <w:szCs w:val="20"/>
              </w:rPr>
              <w:t>зни в 2022</w:t>
            </w:r>
            <w:r w:rsidRPr="006B30FE">
              <w:rPr>
                <w:sz w:val="20"/>
                <w:szCs w:val="20"/>
              </w:rPr>
              <w:t xml:space="preserve"> г.:</w:t>
            </w:r>
          </w:p>
        </w:tc>
      </w:tr>
      <w:tr w:rsidR="006B30FE" w:rsidRPr="00CF5A4E" w14:paraId="18A29180" w14:textId="77777777" w:rsidTr="000A0556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D3B7" w14:textId="77777777" w:rsidR="006B30FE" w:rsidRPr="006B30FE" w:rsidRDefault="006B30FE" w:rsidP="00A62393">
            <w:pPr>
              <w:pStyle w:val="ac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CC93" w14:textId="77777777" w:rsidR="006B30FE" w:rsidRPr="006B30FE" w:rsidRDefault="006B30FE" w:rsidP="006B30FE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мероприятиях КДУ (чел.)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0CFA" w14:textId="77777777" w:rsidR="006B30FE" w:rsidRPr="006B30FE" w:rsidRDefault="006B30FE" w:rsidP="006B30FE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участвуют в работе любительских формирований (чел.)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AA09" w14:textId="77777777" w:rsidR="006B30FE" w:rsidRPr="006B30FE" w:rsidRDefault="006B30FE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охвачены формами библиотечного обслуживания (чел.)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0597" w14:textId="77777777" w:rsidR="006B30FE" w:rsidRPr="00944BA6" w:rsidRDefault="006B30FE" w:rsidP="004D1E5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 xml:space="preserve">охвачены обучением или мероприятиями </w:t>
            </w:r>
            <w:r w:rsidR="004D1E53" w:rsidRPr="00944BA6">
              <w:rPr>
                <w:spacing w:val="-4"/>
                <w:sz w:val="20"/>
                <w:szCs w:val="20"/>
              </w:rPr>
              <w:t>ДШИ</w:t>
            </w:r>
            <w:r w:rsidRPr="00944BA6">
              <w:rPr>
                <w:spacing w:val="-4"/>
                <w:sz w:val="20"/>
                <w:szCs w:val="20"/>
              </w:rPr>
              <w:t xml:space="preserve"> (чел.)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6865" w14:textId="77777777" w:rsidR="006B30FE" w:rsidRPr="00944BA6" w:rsidRDefault="006B30FE" w:rsidP="006B30FE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 xml:space="preserve">являются посетителями и </w:t>
            </w:r>
            <w:r w:rsidRPr="00944BA6">
              <w:rPr>
                <w:spacing w:val="-10"/>
                <w:sz w:val="20"/>
                <w:szCs w:val="20"/>
              </w:rPr>
              <w:t xml:space="preserve">участниками </w:t>
            </w:r>
            <w:r w:rsidRPr="00944BA6">
              <w:rPr>
                <w:sz w:val="20"/>
                <w:szCs w:val="20"/>
              </w:rPr>
              <w:t>музейных мероприятий (чел.)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BF3" w14:textId="77777777"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охвачены другими формами </w:t>
            </w:r>
            <w:r w:rsidRPr="006B30FE">
              <w:rPr>
                <w:spacing w:val="-4"/>
                <w:sz w:val="20"/>
                <w:szCs w:val="20"/>
              </w:rPr>
              <w:t xml:space="preserve">культурной </w:t>
            </w:r>
            <w:r w:rsidRPr="006B30FE">
              <w:rPr>
                <w:sz w:val="20"/>
                <w:szCs w:val="20"/>
              </w:rPr>
              <w:t xml:space="preserve">жизни, указать </w:t>
            </w:r>
            <w:r w:rsidRPr="006B30FE">
              <w:rPr>
                <w:spacing w:val="-12"/>
                <w:sz w:val="20"/>
                <w:szCs w:val="20"/>
              </w:rPr>
              <w:t>какими (чел.)</w:t>
            </w:r>
          </w:p>
        </w:tc>
      </w:tr>
      <w:tr w:rsidR="006B30FE" w:rsidRPr="00CF5A4E" w14:paraId="05F968FF" w14:textId="77777777" w:rsidTr="000A0556">
        <w:trPr>
          <w:jc w:val="center"/>
        </w:trPr>
        <w:tc>
          <w:tcPr>
            <w:tcW w:w="3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497AB" w14:textId="74BB646A" w:rsidR="006B30FE" w:rsidRPr="006B30FE" w:rsidRDefault="00B43D26" w:rsidP="00A62393">
            <w:pPr>
              <w:pStyle w:val="ac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B4F7E" w14:textId="0EA1EADA" w:rsidR="006B30FE" w:rsidRPr="006B30FE" w:rsidRDefault="00B43D26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55C7B" w14:textId="01A381F1" w:rsidR="006B30FE" w:rsidRPr="006B30FE" w:rsidRDefault="00056BC7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9AE01" w14:textId="78BCBBA9" w:rsidR="006B30FE" w:rsidRPr="006B30FE" w:rsidRDefault="00056BC7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5359B" w14:textId="7B783CAD" w:rsidR="006B30FE" w:rsidRPr="006B30FE" w:rsidRDefault="00056BC7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63B9A" w14:textId="4EBCAF02" w:rsidR="006B30FE" w:rsidRPr="006B30FE" w:rsidRDefault="00056BC7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93093" w14:textId="3792CACD" w:rsidR="006B30FE" w:rsidRPr="006B30FE" w:rsidRDefault="00056BC7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3DC033" w14:textId="77777777" w:rsidR="006B30FE" w:rsidRPr="00D551F2" w:rsidRDefault="006B30FE" w:rsidP="006B30FE">
      <w:pPr>
        <w:pStyle w:val="ac"/>
        <w:ind w:left="0" w:firstLine="357"/>
        <w:jc w:val="both"/>
        <w:outlineLvl w:val="0"/>
        <w:rPr>
          <w:b/>
          <w:i/>
          <w:sz w:val="12"/>
          <w:szCs w:val="12"/>
        </w:rPr>
      </w:pPr>
    </w:p>
    <w:p w14:paraId="78033BE4" w14:textId="77777777" w:rsidR="006B30FE" w:rsidRDefault="006B30FE" w:rsidP="006B30FE">
      <w:pPr>
        <w:pStyle w:val="ac"/>
        <w:ind w:left="0" w:firstLine="357"/>
        <w:jc w:val="both"/>
        <w:outlineLvl w:val="0"/>
        <w:rPr>
          <w:i/>
          <w:sz w:val="22"/>
          <w:szCs w:val="22"/>
        </w:rPr>
      </w:pPr>
      <w:r w:rsidRPr="00D551F2">
        <w:rPr>
          <w:b/>
          <w:i/>
          <w:sz w:val="22"/>
          <w:szCs w:val="22"/>
        </w:rPr>
        <w:t>Примечание</w:t>
      </w:r>
      <w:r w:rsidRPr="00D551F2">
        <w:rPr>
          <w:i/>
          <w:sz w:val="22"/>
          <w:szCs w:val="22"/>
        </w:rPr>
        <w:t xml:space="preserve">: </w:t>
      </w:r>
      <w:r w:rsidR="004D6C87" w:rsidRPr="00D551F2">
        <w:rPr>
          <w:i/>
          <w:sz w:val="22"/>
          <w:szCs w:val="22"/>
        </w:rPr>
        <w:t>Учитывается только общее количество несовершеннолетних</w:t>
      </w:r>
      <w:r w:rsidRPr="00D551F2">
        <w:rPr>
          <w:i/>
          <w:sz w:val="22"/>
          <w:szCs w:val="22"/>
        </w:rPr>
        <w:t>, с</w:t>
      </w:r>
      <w:r w:rsidR="00F43E1C" w:rsidRPr="00D551F2">
        <w:rPr>
          <w:i/>
          <w:sz w:val="22"/>
          <w:szCs w:val="22"/>
        </w:rPr>
        <w:t>ос</w:t>
      </w:r>
      <w:r w:rsidRPr="00D551F2">
        <w:rPr>
          <w:i/>
          <w:sz w:val="22"/>
          <w:szCs w:val="22"/>
        </w:rPr>
        <w:t>тоящих на учете в комиссии по де</w:t>
      </w:r>
      <w:r w:rsidR="004D6C87" w:rsidRPr="00D551F2">
        <w:rPr>
          <w:i/>
          <w:sz w:val="22"/>
          <w:szCs w:val="22"/>
        </w:rPr>
        <w:t>лам несовершеннолетних (по официальным данным</w:t>
      </w:r>
      <w:r w:rsidRPr="00D551F2">
        <w:rPr>
          <w:i/>
          <w:sz w:val="22"/>
          <w:szCs w:val="22"/>
        </w:rPr>
        <w:t xml:space="preserve"> комиссии</w:t>
      </w:r>
      <w:r w:rsidR="004D6C87" w:rsidRPr="00D551F2">
        <w:rPr>
          <w:i/>
          <w:sz w:val="22"/>
          <w:szCs w:val="22"/>
        </w:rPr>
        <w:t>)</w:t>
      </w:r>
      <w:r w:rsidRPr="00D551F2">
        <w:rPr>
          <w:i/>
          <w:sz w:val="22"/>
          <w:szCs w:val="22"/>
        </w:rPr>
        <w:t>.</w:t>
      </w:r>
    </w:p>
    <w:p w14:paraId="2CB1F09E" w14:textId="77777777" w:rsidR="008D3EF0" w:rsidRDefault="008D3EF0" w:rsidP="006B30FE">
      <w:pPr>
        <w:pStyle w:val="ac"/>
        <w:ind w:left="0" w:firstLine="357"/>
        <w:jc w:val="both"/>
        <w:outlineLvl w:val="0"/>
        <w:rPr>
          <w:i/>
          <w:sz w:val="22"/>
          <w:szCs w:val="22"/>
        </w:rPr>
      </w:pPr>
    </w:p>
    <w:p w14:paraId="4168ADDF" w14:textId="0E7A4F19" w:rsidR="008D3EF0" w:rsidRPr="008D3EF0" w:rsidRDefault="008D3EF0" w:rsidP="006B30FE">
      <w:pPr>
        <w:pStyle w:val="ac"/>
        <w:ind w:left="0" w:firstLine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В Сосновском МО нет </w:t>
      </w:r>
      <w:r w:rsidRPr="008D3EF0">
        <w:rPr>
          <w:sz w:val="22"/>
          <w:szCs w:val="22"/>
        </w:rPr>
        <w:t>подростков, состоящих на учете в комиссии по делам несовершеннолетних</w:t>
      </w:r>
      <w:r>
        <w:rPr>
          <w:sz w:val="22"/>
          <w:szCs w:val="22"/>
        </w:rPr>
        <w:t>.</w:t>
      </w:r>
    </w:p>
    <w:p w14:paraId="2F1D9217" w14:textId="77777777" w:rsidR="006B30FE" w:rsidRPr="00EB4C04" w:rsidRDefault="006B30FE" w:rsidP="006B30FE">
      <w:pPr>
        <w:pStyle w:val="ac"/>
        <w:ind w:left="0" w:firstLine="357"/>
        <w:jc w:val="both"/>
        <w:outlineLvl w:val="0"/>
        <w:rPr>
          <w:sz w:val="20"/>
          <w:szCs w:val="20"/>
        </w:rPr>
      </w:pPr>
    </w:p>
    <w:p w14:paraId="1C7A445D" w14:textId="77777777" w:rsidR="00DA486A" w:rsidRDefault="008116C7" w:rsidP="008116C7">
      <w:pPr>
        <w:ind w:firstLine="426"/>
        <w:jc w:val="both"/>
        <w:outlineLvl w:val="0"/>
      </w:pPr>
      <w:r>
        <w:t xml:space="preserve">11.2. </w:t>
      </w:r>
      <w:r w:rsidR="00DA486A" w:rsidRPr="006251DE">
        <w:t>Информация о количестве мероприятий</w:t>
      </w:r>
      <w:r w:rsidR="00DA486A" w:rsidRPr="00944BA6">
        <w:t>, проведенных для несовершеннолетних, направленных на профилактику безнадзорности и правонарушений</w:t>
      </w:r>
    </w:p>
    <w:p w14:paraId="199D6C9E" w14:textId="77777777" w:rsidR="00DA486A" w:rsidRPr="006D47B0" w:rsidRDefault="00DA486A" w:rsidP="00DA486A">
      <w:pPr>
        <w:jc w:val="both"/>
        <w:outlineLvl w:val="0"/>
        <w:rPr>
          <w:sz w:val="12"/>
          <w:szCs w:val="1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0636"/>
      </w:tblGrid>
      <w:tr w:rsidR="00DA486A" w:rsidRPr="009C0F20" w14:paraId="7E9A91B2" w14:textId="77777777" w:rsidTr="000A0556">
        <w:tc>
          <w:tcPr>
            <w:tcW w:w="4075" w:type="dxa"/>
            <w:shd w:val="clear" w:color="auto" w:fill="auto"/>
            <w:vAlign w:val="center"/>
          </w:tcPr>
          <w:p w14:paraId="475CB227" w14:textId="77777777" w:rsidR="00DA486A" w:rsidRPr="00DA486A" w:rsidRDefault="00DA486A" w:rsidP="001111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486A">
              <w:rPr>
                <w:rFonts w:eastAsia="Calibri"/>
                <w:sz w:val="20"/>
                <w:szCs w:val="20"/>
                <w:lang w:eastAsia="en-US"/>
              </w:rPr>
              <w:t>Вид учреждения</w:t>
            </w:r>
          </w:p>
        </w:tc>
        <w:tc>
          <w:tcPr>
            <w:tcW w:w="10554" w:type="dxa"/>
            <w:shd w:val="clear" w:color="auto" w:fill="auto"/>
            <w:vAlign w:val="center"/>
          </w:tcPr>
          <w:p w14:paraId="4A2B6A51" w14:textId="77777777" w:rsidR="00DA486A" w:rsidRPr="00DA486A" w:rsidRDefault="00DA486A" w:rsidP="001111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486A">
              <w:rPr>
                <w:rFonts w:eastAsia="Calibri"/>
                <w:sz w:val="20"/>
                <w:szCs w:val="20"/>
                <w:lang w:eastAsia="en-US"/>
              </w:rPr>
              <w:t xml:space="preserve">Количество проведенных мероприятий для несовершеннолетних, стоящих на учете, всего </w:t>
            </w:r>
            <w:r w:rsidRPr="008116C7">
              <w:rPr>
                <w:rFonts w:eastAsia="Calibri"/>
                <w:sz w:val="20"/>
                <w:szCs w:val="20"/>
                <w:lang w:eastAsia="en-US"/>
              </w:rPr>
              <w:t>(ед.)</w:t>
            </w:r>
          </w:p>
        </w:tc>
      </w:tr>
      <w:tr w:rsidR="00DA486A" w:rsidRPr="009C0F20" w14:paraId="42FFE9CF" w14:textId="77777777" w:rsidTr="000A0556">
        <w:tc>
          <w:tcPr>
            <w:tcW w:w="4075" w:type="dxa"/>
            <w:shd w:val="clear" w:color="auto" w:fill="auto"/>
          </w:tcPr>
          <w:p w14:paraId="0AD44590" w14:textId="77777777" w:rsidR="00DA486A" w:rsidRPr="00DA486A" w:rsidRDefault="00DA486A" w:rsidP="001111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6A">
              <w:rPr>
                <w:rFonts w:eastAsia="Calibri"/>
                <w:sz w:val="20"/>
                <w:szCs w:val="20"/>
                <w:lang w:eastAsia="en-US"/>
              </w:rPr>
              <w:t>КДУ</w:t>
            </w:r>
          </w:p>
        </w:tc>
        <w:tc>
          <w:tcPr>
            <w:tcW w:w="10554" w:type="dxa"/>
            <w:shd w:val="clear" w:color="auto" w:fill="auto"/>
          </w:tcPr>
          <w:p w14:paraId="0C7D6E5F" w14:textId="453FE4E8" w:rsidR="00DA486A" w:rsidRPr="00DA486A" w:rsidRDefault="002C73F7" w:rsidP="001111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A486A" w:rsidRPr="009C0F20" w14:paraId="24955BE2" w14:textId="77777777" w:rsidTr="000A0556">
        <w:tc>
          <w:tcPr>
            <w:tcW w:w="4075" w:type="dxa"/>
            <w:shd w:val="clear" w:color="auto" w:fill="auto"/>
          </w:tcPr>
          <w:p w14:paraId="6EB985FC" w14:textId="77777777" w:rsidR="00DA486A" w:rsidRPr="00DA486A" w:rsidRDefault="00DA486A" w:rsidP="001111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6A">
              <w:rPr>
                <w:rFonts w:eastAsia="Calibr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10554" w:type="dxa"/>
            <w:shd w:val="clear" w:color="auto" w:fill="auto"/>
          </w:tcPr>
          <w:p w14:paraId="5E5601F1" w14:textId="1160B2F1" w:rsidR="00DA486A" w:rsidRPr="00DA486A" w:rsidRDefault="00811B72" w:rsidP="0081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A486A" w:rsidRPr="009C0F20" w14:paraId="3F4155D5" w14:textId="77777777" w:rsidTr="000A0556">
        <w:tc>
          <w:tcPr>
            <w:tcW w:w="4075" w:type="dxa"/>
            <w:shd w:val="clear" w:color="auto" w:fill="auto"/>
          </w:tcPr>
          <w:p w14:paraId="10F2C512" w14:textId="77777777" w:rsidR="00DA486A" w:rsidRPr="00DA486A" w:rsidRDefault="00DA486A" w:rsidP="001111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6A">
              <w:rPr>
                <w:rFonts w:eastAsia="Calibri"/>
                <w:sz w:val="20"/>
                <w:szCs w:val="20"/>
                <w:lang w:eastAsia="en-US"/>
              </w:rPr>
              <w:t>Музеи</w:t>
            </w:r>
          </w:p>
        </w:tc>
        <w:tc>
          <w:tcPr>
            <w:tcW w:w="10554" w:type="dxa"/>
            <w:shd w:val="clear" w:color="auto" w:fill="auto"/>
          </w:tcPr>
          <w:p w14:paraId="4C7F0075" w14:textId="49493726" w:rsidR="00DA486A" w:rsidRPr="00DA486A" w:rsidRDefault="00B97BD7" w:rsidP="00B97B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A486A" w:rsidRPr="009C0F20" w14:paraId="2F089575" w14:textId="77777777" w:rsidTr="000A0556">
        <w:tc>
          <w:tcPr>
            <w:tcW w:w="4075" w:type="dxa"/>
            <w:shd w:val="clear" w:color="auto" w:fill="auto"/>
          </w:tcPr>
          <w:p w14:paraId="4886913D" w14:textId="77777777" w:rsidR="00DA486A" w:rsidRPr="00DA486A" w:rsidRDefault="00DA486A" w:rsidP="001111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6A">
              <w:rPr>
                <w:rFonts w:eastAsia="Calibri"/>
                <w:sz w:val="20"/>
                <w:szCs w:val="20"/>
                <w:lang w:eastAsia="en-US"/>
              </w:rPr>
              <w:t>ДШИ</w:t>
            </w:r>
          </w:p>
        </w:tc>
        <w:tc>
          <w:tcPr>
            <w:tcW w:w="10554" w:type="dxa"/>
            <w:shd w:val="clear" w:color="auto" w:fill="auto"/>
          </w:tcPr>
          <w:p w14:paraId="6D7EA839" w14:textId="18D577A9" w:rsidR="00DA486A" w:rsidRPr="00DA486A" w:rsidRDefault="00B97BD7" w:rsidP="00B97B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A486A" w:rsidRPr="009C0F20" w14:paraId="549232EF" w14:textId="77777777" w:rsidTr="000A0556">
        <w:tc>
          <w:tcPr>
            <w:tcW w:w="4075" w:type="dxa"/>
            <w:shd w:val="clear" w:color="auto" w:fill="auto"/>
          </w:tcPr>
          <w:p w14:paraId="775A81FE" w14:textId="77777777" w:rsidR="00DA486A" w:rsidRPr="009C0F20" w:rsidRDefault="00DA486A" w:rsidP="001111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F20">
              <w:rPr>
                <w:rFonts w:eastAsia="Calibri"/>
                <w:sz w:val="22"/>
                <w:szCs w:val="22"/>
                <w:lang w:eastAsia="en-US"/>
              </w:rPr>
              <w:t>Всего по муниципальному образованию</w:t>
            </w:r>
          </w:p>
        </w:tc>
        <w:tc>
          <w:tcPr>
            <w:tcW w:w="10554" w:type="dxa"/>
            <w:shd w:val="clear" w:color="auto" w:fill="auto"/>
          </w:tcPr>
          <w:p w14:paraId="6639DAF7" w14:textId="45BD77CE" w:rsidR="00DA486A" w:rsidRPr="009C0F20" w:rsidRDefault="00811B72" w:rsidP="00811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14:paraId="07B8E8AC" w14:textId="77777777" w:rsidR="00DA486A" w:rsidRPr="00D551F2" w:rsidRDefault="00DA486A" w:rsidP="00DA486A">
      <w:pPr>
        <w:jc w:val="both"/>
        <w:outlineLvl w:val="0"/>
        <w:rPr>
          <w:i/>
          <w:sz w:val="12"/>
          <w:szCs w:val="12"/>
        </w:rPr>
      </w:pPr>
    </w:p>
    <w:p w14:paraId="5BC2CCE6" w14:textId="77777777" w:rsidR="00DA486A" w:rsidRPr="00D551F2" w:rsidRDefault="00DA486A" w:rsidP="00515C06">
      <w:pPr>
        <w:ind w:firstLine="426"/>
        <w:jc w:val="both"/>
        <w:outlineLvl w:val="0"/>
        <w:rPr>
          <w:sz w:val="22"/>
          <w:szCs w:val="22"/>
        </w:rPr>
      </w:pPr>
      <w:r w:rsidRPr="00D551F2">
        <w:rPr>
          <w:b/>
          <w:i/>
          <w:sz w:val="22"/>
          <w:szCs w:val="22"/>
        </w:rPr>
        <w:lastRenderedPageBreak/>
        <w:t>Примечание</w:t>
      </w:r>
      <w:r w:rsidRPr="00D551F2">
        <w:rPr>
          <w:i/>
          <w:sz w:val="22"/>
          <w:szCs w:val="22"/>
        </w:rPr>
        <w:t>: Могут быть учтены офлайн и онлайн мероприятия. Из числа онлайн мероприятий учитываются только те онлайн-мероприятия, которые были оформлены внутренним приказом/распоряжением организации или органом культуры (региональным, городским, районным, муниципальным...)  и внесены в журнал учета мероприятий.</w:t>
      </w:r>
    </w:p>
    <w:p w14:paraId="5B3B7928" w14:textId="77777777" w:rsidR="00DA486A" w:rsidRDefault="00DA486A" w:rsidP="006B30FE">
      <w:pPr>
        <w:pStyle w:val="ac"/>
        <w:ind w:left="0" w:firstLine="357"/>
        <w:jc w:val="both"/>
        <w:outlineLvl w:val="0"/>
        <w:rPr>
          <w:sz w:val="20"/>
          <w:szCs w:val="20"/>
        </w:rPr>
      </w:pPr>
    </w:p>
    <w:p w14:paraId="13A3D910" w14:textId="77777777" w:rsidR="00AC0605" w:rsidRPr="009C5649" w:rsidRDefault="00AC0605" w:rsidP="006B30FE">
      <w:pPr>
        <w:pStyle w:val="ac"/>
        <w:ind w:left="0" w:firstLine="357"/>
        <w:jc w:val="both"/>
        <w:outlineLvl w:val="0"/>
        <w:rPr>
          <w:sz w:val="20"/>
          <w:szCs w:val="20"/>
        </w:rPr>
      </w:pPr>
    </w:p>
    <w:p w14:paraId="0FCAF303" w14:textId="77777777" w:rsidR="006B30FE" w:rsidRDefault="008116C7" w:rsidP="006B30FE">
      <w:pPr>
        <w:pStyle w:val="ac"/>
        <w:ind w:left="0" w:firstLine="357"/>
        <w:jc w:val="both"/>
        <w:outlineLvl w:val="0"/>
      </w:pPr>
      <w:r>
        <w:t xml:space="preserve">11.3. </w:t>
      </w:r>
      <w:r w:rsidR="006B30FE" w:rsidRPr="00BF751A">
        <w:t>Виды и формы работы учреждений</w:t>
      </w:r>
      <w:r w:rsidR="006B30FE" w:rsidRPr="006B30FE">
        <w:t xml:space="preserve"> культуры с детьми, состоящими на профилактических учетах (не более 3 наименований)</w:t>
      </w:r>
    </w:p>
    <w:p w14:paraId="77D97667" w14:textId="77777777" w:rsidR="006B30FE" w:rsidRPr="006D47B0" w:rsidRDefault="006B30FE" w:rsidP="006B30FE">
      <w:pPr>
        <w:pStyle w:val="ac"/>
        <w:ind w:left="0" w:firstLine="357"/>
        <w:jc w:val="both"/>
        <w:outlineLvl w:val="0"/>
        <w:rPr>
          <w:sz w:val="12"/>
          <w:szCs w:val="12"/>
        </w:rPr>
      </w:pPr>
    </w:p>
    <w:tbl>
      <w:tblPr>
        <w:tblStyle w:val="af5"/>
        <w:tblW w:w="14742" w:type="dxa"/>
        <w:jc w:val="center"/>
        <w:tblLook w:val="04A0" w:firstRow="1" w:lastRow="0" w:firstColumn="1" w:lastColumn="0" w:noHBand="0" w:noVBand="1"/>
      </w:tblPr>
      <w:tblGrid>
        <w:gridCol w:w="3092"/>
        <w:gridCol w:w="4656"/>
        <w:gridCol w:w="6994"/>
      </w:tblGrid>
      <w:tr w:rsidR="00DA486A" w:rsidRPr="00DA486A" w14:paraId="14B23E7E" w14:textId="77777777" w:rsidTr="000A0556">
        <w:trPr>
          <w:jc w:val="center"/>
        </w:trPr>
        <w:tc>
          <w:tcPr>
            <w:tcW w:w="3061" w:type="dxa"/>
            <w:vAlign w:val="center"/>
          </w:tcPr>
          <w:p w14:paraId="6CA05616" w14:textId="77777777" w:rsidR="00DA486A" w:rsidRPr="00DA486A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DA486A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4608" w:type="dxa"/>
            <w:vAlign w:val="center"/>
          </w:tcPr>
          <w:p w14:paraId="5E136FD1" w14:textId="77777777" w:rsidR="00DA486A" w:rsidRPr="00DA486A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DA486A">
              <w:rPr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6922" w:type="dxa"/>
            <w:vAlign w:val="center"/>
          </w:tcPr>
          <w:p w14:paraId="2AB59F6F" w14:textId="77777777" w:rsidR="00DA486A" w:rsidRPr="00DA486A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  <w:highlight w:val="green"/>
                <w:vertAlign w:val="superscript"/>
              </w:rPr>
            </w:pPr>
            <w:r w:rsidRPr="00944BA6">
              <w:rPr>
                <w:sz w:val="20"/>
                <w:szCs w:val="20"/>
              </w:rPr>
              <w:t>Краткое описание</w:t>
            </w:r>
            <w:r w:rsidRPr="00944BA6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A486A" w14:paraId="6BDC33AA" w14:textId="77777777" w:rsidTr="000A0556">
        <w:trPr>
          <w:jc w:val="center"/>
        </w:trPr>
        <w:tc>
          <w:tcPr>
            <w:tcW w:w="3061" w:type="dxa"/>
          </w:tcPr>
          <w:p w14:paraId="15142119" w14:textId="77777777" w:rsidR="00DA486A" w:rsidRPr="006B30FE" w:rsidRDefault="00DA486A" w:rsidP="001111CC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4608" w:type="dxa"/>
          </w:tcPr>
          <w:p w14:paraId="40466DD6" w14:textId="77777777" w:rsidR="00DA486A" w:rsidRPr="006B30FE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22" w:type="dxa"/>
          </w:tcPr>
          <w:p w14:paraId="68F07598" w14:textId="77777777" w:rsidR="00DA486A" w:rsidRPr="006B30FE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A486A" w14:paraId="760F237E" w14:textId="77777777" w:rsidTr="000A0556">
        <w:trPr>
          <w:jc w:val="center"/>
        </w:trPr>
        <w:tc>
          <w:tcPr>
            <w:tcW w:w="3061" w:type="dxa"/>
          </w:tcPr>
          <w:p w14:paraId="79B6ECBA" w14:textId="77777777" w:rsidR="00DA486A" w:rsidRPr="006B30FE" w:rsidRDefault="00DA486A" w:rsidP="001111CC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4608" w:type="dxa"/>
          </w:tcPr>
          <w:p w14:paraId="79A49207" w14:textId="77777777" w:rsidR="00DA486A" w:rsidRPr="006B30FE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22" w:type="dxa"/>
          </w:tcPr>
          <w:p w14:paraId="39831D7D" w14:textId="77777777" w:rsidR="00DA486A" w:rsidRPr="006B30FE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A486A" w14:paraId="4FD2A4C7" w14:textId="77777777" w:rsidTr="000A0556">
        <w:trPr>
          <w:jc w:val="center"/>
        </w:trPr>
        <w:tc>
          <w:tcPr>
            <w:tcW w:w="3061" w:type="dxa"/>
          </w:tcPr>
          <w:p w14:paraId="3DD185DF" w14:textId="77777777" w:rsidR="00DA486A" w:rsidRPr="006B30FE" w:rsidRDefault="00DA486A" w:rsidP="001111CC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4608" w:type="dxa"/>
          </w:tcPr>
          <w:p w14:paraId="2A098179" w14:textId="77777777" w:rsidR="00DA486A" w:rsidRPr="006B30FE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22" w:type="dxa"/>
          </w:tcPr>
          <w:p w14:paraId="49B8C10B" w14:textId="77777777" w:rsidR="00DA486A" w:rsidRPr="006B30FE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A486A" w14:paraId="5CB9A085" w14:textId="77777777" w:rsidTr="000A0556">
        <w:trPr>
          <w:jc w:val="center"/>
        </w:trPr>
        <w:tc>
          <w:tcPr>
            <w:tcW w:w="3061" w:type="dxa"/>
          </w:tcPr>
          <w:p w14:paraId="5F0841B4" w14:textId="77777777" w:rsidR="00DA486A" w:rsidRPr="006B30FE" w:rsidRDefault="00DA486A" w:rsidP="001111CC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4608" w:type="dxa"/>
          </w:tcPr>
          <w:p w14:paraId="5ACD874E" w14:textId="77777777" w:rsidR="00DA486A" w:rsidRPr="006B30FE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22" w:type="dxa"/>
          </w:tcPr>
          <w:p w14:paraId="19CCB147" w14:textId="77777777" w:rsidR="00DA486A" w:rsidRPr="006B30FE" w:rsidRDefault="00DA486A" w:rsidP="001111C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14:paraId="58500334" w14:textId="77777777" w:rsidR="00DA486A" w:rsidRPr="00761186" w:rsidRDefault="00DA486A" w:rsidP="006B30FE">
      <w:pPr>
        <w:pStyle w:val="ac"/>
        <w:ind w:left="0" w:firstLine="357"/>
        <w:jc w:val="both"/>
        <w:outlineLvl w:val="0"/>
        <w:rPr>
          <w:sz w:val="12"/>
          <w:szCs w:val="12"/>
        </w:rPr>
      </w:pPr>
    </w:p>
    <w:p w14:paraId="1097C985" w14:textId="77777777" w:rsidR="00DA486A" w:rsidRPr="00D551F2" w:rsidRDefault="00556286" w:rsidP="00DA486A">
      <w:pPr>
        <w:pStyle w:val="ac"/>
        <w:ind w:left="0" w:firstLine="357"/>
        <w:jc w:val="both"/>
        <w:outlineLvl w:val="0"/>
        <w:rPr>
          <w:i/>
          <w:sz w:val="22"/>
          <w:szCs w:val="22"/>
        </w:rPr>
      </w:pPr>
      <w:r w:rsidRPr="00D551F2">
        <w:rPr>
          <w:b/>
          <w:i/>
          <w:sz w:val="22"/>
          <w:szCs w:val="22"/>
        </w:rPr>
        <w:t>Примечание:</w:t>
      </w:r>
      <w:r w:rsidRPr="00D551F2">
        <w:rPr>
          <w:i/>
          <w:sz w:val="22"/>
          <w:szCs w:val="22"/>
        </w:rPr>
        <w:t xml:space="preserve"> </w:t>
      </w:r>
      <w:r w:rsidR="00DA486A" w:rsidRPr="00D551F2">
        <w:rPr>
          <w:i/>
          <w:sz w:val="22"/>
          <w:szCs w:val="22"/>
        </w:rPr>
        <w:t>Дать краткое описание системы работы учреждений культуры с данной категорией несовершеннолетних (Примерная схема описания мероприятия: форма, название, основная цель, участники (количество, состав), творческие находки, итоги.). Привести примеры благотворного влияния занятиями творчеством на облик несовершеннолетних и их адаптацию в обществе.</w:t>
      </w:r>
    </w:p>
    <w:p w14:paraId="2A1AAED0" w14:textId="77777777" w:rsidR="00DA486A" w:rsidRDefault="00D551F2" w:rsidP="00DA486A">
      <w:pPr>
        <w:pStyle w:val="ac"/>
        <w:ind w:left="0" w:firstLine="357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При описании он</w:t>
      </w:r>
      <w:r w:rsidR="00DA486A" w:rsidRPr="00D551F2">
        <w:rPr>
          <w:i/>
          <w:sz w:val="22"/>
          <w:szCs w:val="22"/>
        </w:rPr>
        <w:t>лайн мероприятия необходимо указать интернет площадку (название + ссылка).</w:t>
      </w:r>
    </w:p>
    <w:p w14:paraId="7FC9EA66" w14:textId="77777777" w:rsidR="00034AE9" w:rsidRDefault="00034AE9" w:rsidP="00DA486A">
      <w:pPr>
        <w:pStyle w:val="ac"/>
        <w:ind w:left="0" w:firstLine="357"/>
        <w:jc w:val="both"/>
        <w:outlineLvl w:val="0"/>
        <w:rPr>
          <w:i/>
          <w:sz w:val="22"/>
          <w:szCs w:val="22"/>
        </w:rPr>
      </w:pPr>
    </w:p>
    <w:p w14:paraId="003251C8" w14:textId="15DDACB7" w:rsidR="00034AE9" w:rsidRPr="00034AE9" w:rsidRDefault="00034AE9" w:rsidP="00DA486A">
      <w:pPr>
        <w:pStyle w:val="ac"/>
        <w:ind w:left="0" w:firstLine="357"/>
        <w:jc w:val="both"/>
        <w:outlineLvl w:val="0"/>
        <w:rPr>
          <w:sz w:val="22"/>
          <w:szCs w:val="22"/>
        </w:rPr>
      </w:pPr>
      <w:r w:rsidRPr="00034AE9">
        <w:rPr>
          <w:sz w:val="22"/>
          <w:szCs w:val="22"/>
        </w:rPr>
        <w:t xml:space="preserve">В Сосновском МО нет </w:t>
      </w:r>
      <w:r>
        <w:rPr>
          <w:sz w:val="22"/>
          <w:szCs w:val="22"/>
        </w:rPr>
        <w:t>детей, состоящих на профилактических учётах.</w:t>
      </w:r>
    </w:p>
    <w:p w14:paraId="5CB11D94" w14:textId="77777777" w:rsidR="000A0556" w:rsidRPr="004720AE" w:rsidRDefault="000A0556" w:rsidP="00DA486A">
      <w:pPr>
        <w:pStyle w:val="ac"/>
        <w:ind w:left="0" w:firstLine="357"/>
        <w:jc w:val="both"/>
        <w:outlineLvl w:val="0"/>
        <w:rPr>
          <w:sz w:val="20"/>
          <w:szCs w:val="20"/>
        </w:rPr>
      </w:pPr>
    </w:p>
    <w:p w14:paraId="11C8A391" w14:textId="77777777" w:rsidR="000A0556" w:rsidRDefault="000A0556" w:rsidP="00DA486A">
      <w:pPr>
        <w:pStyle w:val="ac"/>
        <w:ind w:left="0" w:firstLine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0D4064">
        <w:rPr>
          <w:sz w:val="22"/>
          <w:szCs w:val="22"/>
        </w:rPr>
        <w:t>Сведения о профилактических антинаркотических мероприятиях</w:t>
      </w:r>
    </w:p>
    <w:p w14:paraId="59379B43" w14:textId="77777777" w:rsidR="000A0556" w:rsidRPr="006D47B0" w:rsidRDefault="000A0556" w:rsidP="00DA486A">
      <w:pPr>
        <w:pStyle w:val="ac"/>
        <w:ind w:left="0" w:firstLine="357"/>
        <w:jc w:val="both"/>
        <w:outlineLvl w:val="0"/>
        <w:rPr>
          <w:sz w:val="12"/>
          <w:szCs w:val="12"/>
        </w:rPr>
      </w:pPr>
    </w:p>
    <w:tbl>
      <w:tblPr>
        <w:tblStyle w:val="af5"/>
        <w:tblW w:w="14742" w:type="dxa"/>
        <w:tblInd w:w="108" w:type="dxa"/>
        <w:tblLook w:val="04A0" w:firstRow="1" w:lastRow="0" w:firstColumn="1" w:lastColumn="0" w:noHBand="0" w:noVBand="1"/>
      </w:tblPr>
      <w:tblGrid>
        <w:gridCol w:w="3692"/>
        <w:gridCol w:w="3691"/>
        <w:gridCol w:w="3692"/>
        <w:gridCol w:w="3667"/>
      </w:tblGrid>
      <w:tr w:rsidR="00DC72E7" w14:paraId="25EFFE76" w14:textId="77777777" w:rsidTr="00EB4C04">
        <w:tc>
          <w:tcPr>
            <w:tcW w:w="3692" w:type="dxa"/>
            <w:vAlign w:val="center"/>
          </w:tcPr>
          <w:p w14:paraId="454C2BE9" w14:textId="77777777" w:rsidR="00DC72E7" w:rsidRPr="000D4064" w:rsidRDefault="00DC72E7" w:rsidP="00DC72E7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0D4064">
              <w:rPr>
                <w:sz w:val="20"/>
                <w:szCs w:val="20"/>
              </w:rPr>
              <w:t>Количество проведенных профилактических антинаркотических мероприятий (ед.)</w:t>
            </w:r>
          </w:p>
        </w:tc>
        <w:tc>
          <w:tcPr>
            <w:tcW w:w="3691" w:type="dxa"/>
            <w:vAlign w:val="center"/>
          </w:tcPr>
          <w:p w14:paraId="163D69EE" w14:textId="77777777" w:rsidR="00DC72E7" w:rsidRPr="000D4064" w:rsidRDefault="00DC72E7" w:rsidP="00DC72E7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0D4064">
              <w:rPr>
                <w:sz w:val="20"/>
                <w:szCs w:val="20"/>
              </w:rPr>
              <w:t>Число лиц, вовлеченных в профилактические антинаркотические мероприятия (чел.)</w:t>
            </w:r>
          </w:p>
        </w:tc>
        <w:tc>
          <w:tcPr>
            <w:tcW w:w="3692" w:type="dxa"/>
            <w:vAlign w:val="center"/>
          </w:tcPr>
          <w:p w14:paraId="4D159299" w14:textId="77777777" w:rsidR="00DC72E7" w:rsidRPr="000D4064" w:rsidRDefault="00DC72E7" w:rsidP="00DC72E7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0D4064">
              <w:rPr>
                <w:sz w:val="20"/>
                <w:szCs w:val="20"/>
              </w:rPr>
              <w:t>Количество культурно-зрелищных мероприятий антинаркотической направленности (ед.)</w:t>
            </w:r>
          </w:p>
        </w:tc>
        <w:tc>
          <w:tcPr>
            <w:tcW w:w="3667" w:type="dxa"/>
            <w:vAlign w:val="center"/>
          </w:tcPr>
          <w:p w14:paraId="4FA5C7D4" w14:textId="77777777" w:rsidR="00DC72E7" w:rsidRPr="000D4064" w:rsidRDefault="00DC72E7" w:rsidP="00DC72E7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0D4064">
              <w:rPr>
                <w:sz w:val="20"/>
                <w:szCs w:val="20"/>
              </w:rPr>
              <w:t>Количество зрителей (чел.)</w:t>
            </w:r>
          </w:p>
        </w:tc>
      </w:tr>
      <w:tr w:rsidR="00DC72E7" w14:paraId="035AA053" w14:textId="77777777" w:rsidTr="00EB4C04">
        <w:tc>
          <w:tcPr>
            <w:tcW w:w="3692" w:type="dxa"/>
          </w:tcPr>
          <w:p w14:paraId="0301C4AB" w14:textId="41DDB6BB" w:rsidR="00DC72E7" w:rsidRDefault="008B4D84" w:rsidP="00DA486A">
            <w:pPr>
              <w:pStyle w:val="ac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</w:tcPr>
          <w:p w14:paraId="75E298C1" w14:textId="71B7FF32" w:rsidR="00DC72E7" w:rsidRDefault="008B4D84" w:rsidP="00DA486A">
            <w:pPr>
              <w:pStyle w:val="ac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2" w:type="dxa"/>
          </w:tcPr>
          <w:p w14:paraId="110B0CA5" w14:textId="3AC60425" w:rsidR="00DC72E7" w:rsidRDefault="008B4D84" w:rsidP="00DA486A">
            <w:pPr>
              <w:pStyle w:val="ac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67" w:type="dxa"/>
          </w:tcPr>
          <w:p w14:paraId="6FF0C8F7" w14:textId="5999D755" w:rsidR="00DC72E7" w:rsidRDefault="008B4D84" w:rsidP="00DA486A">
            <w:pPr>
              <w:pStyle w:val="ac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14:paraId="46C5358B" w14:textId="77777777" w:rsidR="000A0556" w:rsidRPr="004720AE" w:rsidRDefault="000A0556" w:rsidP="00DA486A">
      <w:pPr>
        <w:pStyle w:val="ac"/>
        <w:ind w:left="0" w:firstLine="357"/>
        <w:jc w:val="both"/>
        <w:outlineLvl w:val="0"/>
        <w:rPr>
          <w:sz w:val="12"/>
          <w:szCs w:val="12"/>
        </w:rPr>
      </w:pPr>
    </w:p>
    <w:p w14:paraId="16A3E17A" w14:textId="77777777" w:rsidR="00DC72E7" w:rsidRDefault="00DC72E7" w:rsidP="004720AE">
      <w:pPr>
        <w:pStyle w:val="ac"/>
        <w:ind w:left="0" w:firstLine="357"/>
        <w:jc w:val="both"/>
        <w:outlineLvl w:val="0"/>
        <w:rPr>
          <w:i/>
          <w:sz w:val="22"/>
          <w:szCs w:val="22"/>
        </w:rPr>
      </w:pPr>
      <w:r w:rsidRPr="000E0382">
        <w:rPr>
          <w:b/>
          <w:i/>
          <w:sz w:val="22"/>
          <w:szCs w:val="22"/>
        </w:rPr>
        <w:t>Примечание:</w:t>
      </w:r>
      <w:r w:rsidRPr="004720AE">
        <w:rPr>
          <w:i/>
          <w:sz w:val="22"/>
          <w:szCs w:val="22"/>
        </w:rPr>
        <w:t xml:space="preserve"> В текстовой форме после таблицы </w:t>
      </w:r>
      <w:r w:rsidR="004720AE" w:rsidRPr="004720AE">
        <w:rPr>
          <w:i/>
          <w:sz w:val="22"/>
          <w:szCs w:val="22"/>
        </w:rPr>
        <w:t xml:space="preserve">перечислить и описать не более 3-х мероприятий </w:t>
      </w:r>
      <w:r w:rsidRPr="004720AE">
        <w:rPr>
          <w:i/>
          <w:sz w:val="22"/>
          <w:szCs w:val="22"/>
        </w:rPr>
        <w:t>учреждений культуры по профилактике потребления наркотических веществ</w:t>
      </w:r>
      <w:r w:rsidR="004720AE" w:rsidRPr="004720AE">
        <w:rPr>
          <w:i/>
          <w:sz w:val="22"/>
          <w:szCs w:val="22"/>
        </w:rPr>
        <w:t>. (Примерная схема описания мероприятия: форма, название, основная цель, участники (количество, состав), итоги.)</w:t>
      </w:r>
    </w:p>
    <w:p w14:paraId="16689871" w14:textId="77777777" w:rsidR="00EB77DC" w:rsidRDefault="00EB77DC" w:rsidP="004720AE">
      <w:pPr>
        <w:pStyle w:val="ac"/>
        <w:ind w:left="0" w:firstLine="357"/>
        <w:jc w:val="both"/>
        <w:outlineLvl w:val="0"/>
        <w:rPr>
          <w:i/>
          <w:sz w:val="22"/>
          <w:szCs w:val="22"/>
        </w:rPr>
      </w:pPr>
    </w:p>
    <w:p w14:paraId="45ACF44D" w14:textId="003CA490" w:rsidR="00EB77DC" w:rsidRDefault="000172E1" w:rsidP="004720AE">
      <w:pPr>
        <w:pStyle w:val="ac"/>
        <w:ind w:left="0" w:firstLine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</w:t>
      </w:r>
      <w:r w:rsidRPr="000172E1">
        <w:rPr>
          <w:sz w:val="22"/>
          <w:szCs w:val="22"/>
        </w:rPr>
        <w:t>"Жить здорово!"-информационная лекция, посвящённая Международному Дню борьбы</w:t>
      </w:r>
      <w:r>
        <w:rPr>
          <w:sz w:val="22"/>
          <w:szCs w:val="22"/>
        </w:rPr>
        <w:t xml:space="preserve"> с наркоманией и наркобизне</w:t>
      </w:r>
      <w:r w:rsidRPr="000172E1">
        <w:rPr>
          <w:sz w:val="22"/>
          <w:szCs w:val="22"/>
        </w:rPr>
        <w:t>сом, для учащихся 8-11 классов МБОУ "СОШ "7"села Сосновка, которую провели специалисты учреждения совместно со специалистом Центра профилактики и наркомании Усольского района.</w:t>
      </w:r>
      <w:r>
        <w:rPr>
          <w:sz w:val="22"/>
          <w:szCs w:val="22"/>
        </w:rPr>
        <w:t xml:space="preserve"> В завершении лекции всем участникам раздали тематические памятки.</w:t>
      </w:r>
    </w:p>
    <w:p w14:paraId="6884E6CA" w14:textId="54F80665" w:rsidR="0064445A" w:rsidRPr="00EB77DC" w:rsidRDefault="0064445A" w:rsidP="004720AE">
      <w:pPr>
        <w:pStyle w:val="ac"/>
        <w:ind w:left="0" w:firstLine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</w:t>
      </w:r>
      <w:r w:rsidR="00AF76A7">
        <w:rPr>
          <w:sz w:val="22"/>
          <w:szCs w:val="22"/>
        </w:rPr>
        <w:t xml:space="preserve"> «Первый глоток беды», информац</w:t>
      </w:r>
      <w:r w:rsidR="00E43F09">
        <w:rPr>
          <w:sz w:val="22"/>
          <w:szCs w:val="22"/>
        </w:rPr>
        <w:t xml:space="preserve">ионный час-беседа для молодёжи. </w:t>
      </w:r>
      <w:r w:rsidR="00AF76A7" w:rsidRPr="00AF76A7">
        <w:rPr>
          <w:sz w:val="22"/>
          <w:szCs w:val="22"/>
        </w:rPr>
        <w:t>Ребята узнали о вреде наркотиков, о проблемах, которые несёт наркозависимость, также им были предложены вопросы для обсуждения. </w:t>
      </w:r>
    </w:p>
    <w:p w14:paraId="280DBFD7" w14:textId="77777777" w:rsidR="000A0556" w:rsidRPr="004720AE" w:rsidRDefault="000A0556" w:rsidP="00DA486A">
      <w:pPr>
        <w:pStyle w:val="ac"/>
        <w:ind w:left="0" w:firstLine="357"/>
        <w:jc w:val="both"/>
        <w:outlineLvl w:val="0"/>
        <w:rPr>
          <w:sz w:val="20"/>
          <w:szCs w:val="20"/>
        </w:rPr>
      </w:pPr>
    </w:p>
    <w:p w14:paraId="32856FA0" w14:textId="77777777" w:rsidR="006B30FE" w:rsidRPr="00DD6E9F" w:rsidRDefault="006B30FE" w:rsidP="00DA486A">
      <w:pPr>
        <w:pStyle w:val="ac"/>
        <w:numPr>
          <w:ilvl w:val="0"/>
          <w:numId w:val="37"/>
        </w:numPr>
        <w:tabs>
          <w:tab w:val="left" w:pos="709"/>
        </w:tabs>
        <w:ind w:left="0" w:firstLine="357"/>
        <w:jc w:val="both"/>
        <w:outlineLvl w:val="0"/>
        <w:rPr>
          <w:b/>
        </w:rPr>
      </w:pPr>
      <w:r w:rsidRPr="00DD6E9F">
        <w:rPr>
          <w:b/>
        </w:rPr>
        <w:t>Финансово-экономическое обеспечение деятельности сферы культуры</w:t>
      </w:r>
    </w:p>
    <w:p w14:paraId="441822C5" w14:textId="77777777" w:rsidR="006B30FE" w:rsidRPr="006B30FE" w:rsidRDefault="006B30FE" w:rsidP="00DA486A">
      <w:pPr>
        <w:pStyle w:val="ac"/>
        <w:numPr>
          <w:ilvl w:val="1"/>
          <w:numId w:val="38"/>
        </w:numPr>
        <w:tabs>
          <w:tab w:val="left" w:pos="851"/>
        </w:tabs>
        <w:jc w:val="both"/>
      </w:pPr>
      <w:r w:rsidRPr="006B30FE">
        <w:t>Обеспечение сферы культуры из бюджетов муниципальных образований.</w:t>
      </w:r>
    </w:p>
    <w:p w14:paraId="6CFAAAA4" w14:textId="77777777" w:rsidR="006B30FE" w:rsidRPr="006D47B0" w:rsidRDefault="006B30FE" w:rsidP="006B30FE">
      <w:pPr>
        <w:tabs>
          <w:tab w:val="left" w:pos="851"/>
        </w:tabs>
        <w:ind w:firstLine="357"/>
        <w:jc w:val="both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8"/>
        <w:gridCol w:w="1188"/>
        <w:gridCol w:w="2541"/>
        <w:gridCol w:w="2372"/>
        <w:gridCol w:w="1271"/>
        <w:gridCol w:w="3642"/>
      </w:tblGrid>
      <w:tr w:rsidR="006B30FE" w:rsidRPr="007A5B34" w14:paraId="01FA6B26" w14:textId="77777777" w:rsidTr="00EB4C04">
        <w:trPr>
          <w:jc w:val="center"/>
        </w:trPr>
        <w:tc>
          <w:tcPr>
            <w:tcW w:w="14813" w:type="dxa"/>
            <w:gridSpan w:val="6"/>
            <w:vAlign w:val="center"/>
          </w:tcPr>
          <w:p w14:paraId="677155EE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 xml:space="preserve">Объем средств консолидированного бюджета на культуру </w:t>
            </w:r>
            <w:r w:rsidR="00CA7A11">
              <w:rPr>
                <w:sz w:val="20"/>
                <w:szCs w:val="20"/>
              </w:rPr>
              <w:t>(</w:t>
            </w:r>
            <w:r w:rsidR="00996CA1">
              <w:rPr>
                <w:sz w:val="20"/>
                <w:szCs w:val="20"/>
              </w:rPr>
              <w:t>включая учреждения дополнительного образования детей</w:t>
            </w:r>
            <w:r w:rsidR="00CA7A11">
              <w:rPr>
                <w:sz w:val="20"/>
                <w:szCs w:val="20"/>
              </w:rPr>
              <w:t>)</w:t>
            </w:r>
          </w:p>
        </w:tc>
      </w:tr>
      <w:tr w:rsidR="006B30FE" w:rsidRPr="007A5B34" w14:paraId="1AECE4ED" w14:textId="77777777" w:rsidTr="00EB4C04">
        <w:trPr>
          <w:jc w:val="center"/>
        </w:trPr>
        <w:tc>
          <w:tcPr>
            <w:tcW w:w="7493" w:type="dxa"/>
            <w:gridSpan w:val="3"/>
            <w:tcBorders>
              <w:right w:val="single" w:sz="4" w:space="0" w:color="auto"/>
            </w:tcBorders>
            <w:vAlign w:val="center"/>
          </w:tcPr>
          <w:p w14:paraId="7EED428E" w14:textId="77777777" w:rsidR="006B30FE" w:rsidRPr="007A5B34" w:rsidRDefault="0041636D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20" w:type="dxa"/>
            <w:gridSpan w:val="3"/>
            <w:tcBorders>
              <w:left w:val="single" w:sz="4" w:space="0" w:color="auto"/>
            </w:tcBorders>
            <w:vAlign w:val="center"/>
          </w:tcPr>
          <w:p w14:paraId="6F1F32CD" w14:textId="77777777" w:rsidR="006B30FE" w:rsidRPr="007A5B34" w:rsidRDefault="0041636D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7A5B34" w14:paraId="425389BA" w14:textId="77777777" w:rsidTr="00EB4C04">
        <w:trPr>
          <w:jc w:val="center"/>
        </w:trPr>
        <w:tc>
          <w:tcPr>
            <w:tcW w:w="3746" w:type="dxa"/>
            <w:vMerge w:val="restart"/>
            <w:vAlign w:val="center"/>
          </w:tcPr>
          <w:p w14:paraId="0D1714B8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lastRenderedPageBreak/>
              <w:t>Объем средств, фактически</w:t>
            </w:r>
          </w:p>
          <w:p w14:paraId="4982884C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  <w:tc>
          <w:tcPr>
            <w:tcW w:w="3747" w:type="dxa"/>
            <w:gridSpan w:val="2"/>
            <w:tcBorders>
              <w:right w:val="single" w:sz="4" w:space="0" w:color="auto"/>
            </w:tcBorders>
            <w:vAlign w:val="center"/>
          </w:tcPr>
          <w:p w14:paraId="2FB3A0F4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Исполнение</w:t>
            </w:r>
          </w:p>
        </w:tc>
        <w:tc>
          <w:tcPr>
            <w:tcW w:w="7320" w:type="dxa"/>
            <w:gridSpan w:val="3"/>
            <w:tcBorders>
              <w:left w:val="single" w:sz="4" w:space="0" w:color="auto"/>
            </w:tcBorders>
            <w:vAlign w:val="center"/>
          </w:tcPr>
          <w:p w14:paraId="19328636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Запланировано</w:t>
            </w:r>
          </w:p>
        </w:tc>
      </w:tr>
      <w:tr w:rsidR="006B30FE" w:rsidRPr="007A5B34" w14:paraId="41DF2260" w14:textId="77777777" w:rsidTr="00EB4C04">
        <w:trPr>
          <w:jc w:val="center"/>
        </w:trPr>
        <w:tc>
          <w:tcPr>
            <w:tcW w:w="3746" w:type="dxa"/>
            <w:vMerge/>
            <w:vAlign w:val="center"/>
          </w:tcPr>
          <w:p w14:paraId="19D782AF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right w:val="single" w:sz="4" w:space="0" w:color="auto"/>
            </w:tcBorders>
            <w:vAlign w:val="center"/>
          </w:tcPr>
          <w:p w14:paraId="7BBD2C71" w14:textId="77777777" w:rsidR="006B30FE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факт %</w:t>
            </w:r>
          </w:p>
          <w:p w14:paraId="235EE616" w14:textId="77777777" w:rsidR="006F3655" w:rsidRPr="007A5B34" w:rsidRDefault="006F3655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right w:val="single" w:sz="4" w:space="0" w:color="auto"/>
            </w:tcBorders>
            <w:vAlign w:val="center"/>
          </w:tcPr>
          <w:p w14:paraId="0AAD975D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Сумма</w:t>
            </w:r>
          </w:p>
          <w:p w14:paraId="40947532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14:paraId="1A60D1AA" w14:textId="77777777" w:rsidR="006B30FE" w:rsidRPr="007A5B34" w:rsidRDefault="006B30FE" w:rsidP="006D47B0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(+)</w:t>
            </w:r>
            <w:r w:rsidR="00F43E1C">
              <w:rPr>
                <w:sz w:val="20"/>
                <w:szCs w:val="20"/>
              </w:rPr>
              <w:t>,</w:t>
            </w:r>
            <w:r w:rsidR="006D47B0">
              <w:rPr>
                <w:sz w:val="20"/>
                <w:szCs w:val="20"/>
              </w:rPr>
              <w:t xml:space="preserve"> (-) </w:t>
            </w:r>
            <w:r w:rsidR="00727782">
              <w:rPr>
                <w:sz w:val="20"/>
                <w:szCs w:val="20"/>
              </w:rPr>
              <w:t xml:space="preserve">в сравнении </w:t>
            </w:r>
            <w:r w:rsidR="00723521">
              <w:rPr>
                <w:sz w:val="20"/>
                <w:szCs w:val="20"/>
              </w:rPr>
              <w:t>с 2022</w:t>
            </w:r>
            <w:r w:rsidRPr="007A5B34">
              <w:rPr>
                <w:sz w:val="20"/>
                <w:szCs w:val="20"/>
              </w:rPr>
              <w:t xml:space="preserve"> г.</w:t>
            </w:r>
          </w:p>
          <w:p w14:paraId="0F5819B6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</w:tr>
      <w:tr w:rsidR="006B30FE" w:rsidRPr="007A5B34" w14:paraId="54591719" w14:textId="77777777" w:rsidTr="00EB4C04">
        <w:trPr>
          <w:jc w:val="center"/>
        </w:trPr>
        <w:tc>
          <w:tcPr>
            <w:tcW w:w="3746" w:type="dxa"/>
            <w:vAlign w:val="center"/>
          </w:tcPr>
          <w:p w14:paraId="28368CC0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right w:val="single" w:sz="4" w:space="0" w:color="auto"/>
            </w:tcBorders>
            <w:vAlign w:val="center"/>
          </w:tcPr>
          <w:p w14:paraId="4FC26D5A" w14:textId="4350DC3A" w:rsidR="006B30FE" w:rsidRPr="007A5B34" w:rsidRDefault="006B30FE" w:rsidP="00B176F9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right w:val="single" w:sz="4" w:space="0" w:color="auto"/>
            </w:tcBorders>
            <w:vAlign w:val="center"/>
          </w:tcPr>
          <w:p w14:paraId="70E9FA19" w14:textId="06873F2D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14:paraId="5B2C7A35" w14:textId="76F40D8D"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A7A11" w:rsidRPr="007A5B34" w14:paraId="112E0578" w14:textId="77777777" w:rsidTr="00EB4C04">
        <w:trPr>
          <w:jc w:val="center"/>
        </w:trPr>
        <w:tc>
          <w:tcPr>
            <w:tcW w:w="14813" w:type="dxa"/>
            <w:gridSpan w:val="6"/>
            <w:vAlign w:val="center"/>
          </w:tcPr>
          <w:p w14:paraId="78D7FDBC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Их них </w:t>
            </w:r>
            <w:r w:rsidR="00357AAB">
              <w:rPr>
                <w:sz w:val="20"/>
                <w:szCs w:val="20"/>
              </w:rPr>
              <w:t>объе</w:t>
            </w:r>
            <w:r>
              <w:rPr>
                <w:sz w:val="20"/>
                <w:szCs w:val="20"/>
              </w:rPr>
              <w:t>м средств на учреждения дополнительного образования детей</w:t>
            </w:r>
          </w:p>
        </w:tc>
      </w:tr>
      <w:tr w:rsidR="00CA7A11" w:rsidRPr="007A5B34" w14:paraId="11DB059A" w14:textId="77777777" w:rsidTr="00EB4C04">
        <w:trPr>
          <w:jc w:val="center"/>
        </w:trPr>
        <w:tc>
          <w:tcPr>
            <w:tcW w:w="7493" w:type="dxa"/>
            <w:gridSpan w:val="3"/>
            <w:tcBorders>
              <w:right w:val="single" w:sz="4" w:space="0" w:color="auto"/>
            </w:tcBorders>
            <w:vAlign w:val="center"/>
          </w:tcPr>
          <w:p w14:paraId="2D947CED" w14:textId="77777777" w:rsidR="00CA7A11" w:rsidRPr="007A5B34" w:rsidRDefault="0041636D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A7A1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20" w:type="dxa"/>
            <w:gridSpan w:val="3"/>
            <w:vAlign w:val="center"/>
          </w:tcPr>
          <w:p w14:paraId="348949A5" w14:textId="77777777" w:rsidR="00CA7A11" w:rsidRPr="007A5B34" w:rsidRDefault="0041636D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A7A11">
              <w:rPr>
                <w:sz w:val="20"/>
                <w:szCs w:val="20"/>
              </w:rPr>
              <w:t xml:space="preserve"> г.</w:t>
            </w:r>
          </w:p>
        </w:tc>
      </w:tr>
      <w:tr w:rsidR="00CA7A11" w:rsidRPr="007A5B34" w14:paraId="0511DE1E" w14:textId="77777777" w:rsidTr="00EB4C04">
        <w:trPr>
          <w:jc w:val="center"/>
        </w:trPr>
        <w:tc>
          <w:tcPr>
            <w:tcW w:w="3746" w:type="dxa"/>
            <w:vMerge w:val="restart"/>
            <w:vAlign w:val="center"/>
          </w:tcPr>
          <w:p w14:paraId="1A72A370" w14:textId="77777777" w:rsidR="00CA7A11" w:rsidRPr="00CA7A11" w:rsidRDefault="00CA7A11" w:rsidP="00CA7A11">
            <w:pPr>
              <w:pStyle w:val="ac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A7A11">
              <w:rPr>
                <w:sz w:val="20"/>
                <w:szCs w:val="20"/>
              </w:rPr>
              <w:t>Объем средств, фактически</w:t>
            </w:r>
          </w:p>
          <w:p w14:paraId="3AF4C5E5" w14:textId="77777777" w:rsidR="00CA7A11" w:rsidRPr="007A5B34" w:rsidRDefault="00CA7A11" w:rsidP="00CA7A11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A7A11">
              <w:rPr>
                <w:sz w:val="20"/>
                <w:szCs w:val="20"/>
              </w:rPr>
              <w:t>(тыс. руб.)</w:t>
            </w:r>
          </w:p>
        </w:tc>
        <w:tc>
          <w:tcPr>
            <w:tcW w:w="3747" w:type="dxa"/>
            <w:gridSpan w:val="2"/>
            <w:tcBorders>
              <w:right w:val="single" w:sz="4" w:space="0" w:color="auto"/>
            </w:tcBorders>
            <w:vAlign w:val="center"/>
          </w:tcPr>
          <w:p w14:paraId="5B58C399" w14:textId="77777777" w:rsidR="00CA7A11" w:rsidRPr="007A5B34" w:rsidRDefault="00CA7A11" w:rsidP="00735F12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Исполнение</w:t>
            </w:r>
          </w:p>
        </w:tc>
        <w:tc>
          <w:tcPr>
            <w:tcW w:w="7320" w:type="dxa"/>
            <w:gridSpan w:val="3"/>
            <w:vAlign w:val="center"/>
          </w:tcPr>
          <w:p w14:paraId="7754A383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Запланировано</w:t>
            </w:r>
          </w:p>
        </w:tc>
      </w:tr>
      <w:tr w:rsidR="00CA7A11" w:rsidRPr="007A5B34" w14:paraId="765010E8" w14:textId="77777777" w:rsidTr="00EB4C04">
        <w:trPr>
          <w:jc w:val="center"/>
        </w:trPr>
        <w:tc>
          <w:tcPr>
            <w:tcW w:w="3746" w:type="dxa"/>
            <w:vMerge/>
            <w:vAlign w:val="center"/>
          </w:tcPr>
          <w:p w14:paraId="1982CC63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right w:val="single" w:sz="4" w:space="0" w:color="auto"/>
            </w:tcBorders>
            <w:vAlign w:val="center"/>
          </w:tcPr>
          <w:p w14:paraId="49E7C13D" w14:textId="77777777" w:rsidR="00CA7A11" w:rsidRPr="007A5B34" w:rsidRDefault="00CA7A11" w:rsidP="00735F12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факт %</w:t>
            </w:r>
          </w:p>
        </w:tc>
        <w:tc>
          <w:tcPr>
            <w:tcW w:w="3660" w:type="dxa"/>
            <w:gridSpan w:val="2"/>
            <w:tcBorders>
              <w:right w:val="single" w:sz="4" w:space="0" w:color="auto"/>
            </w:tcBorders>
            <w:vAlign w:val="center"/>
          </w:tcPr>
          <w:p w14:paraId="5AED21BE" w14:textId="77777777" w:rsidR="00CA7A11" w:rsidRPr="007A5B34" w:rsidRDefault="00CA7A11" w:rsidP="00735F12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Сумма</w:t>
            </w:r>
          </w:p>
          <w:p w14:paraId="56345508" w14:textId="77777777" w:rsidR="00CA7A11" w:rsidRPr="007A5B34" w:rsidRDefault="00CA7A11" w:rsidP="00735F12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14:paraId="30AEFA09" w14:textId="77777777" w:rsidR="00CA7A11" w:rsidRPr="007A5B34" w:rsidRDefault="00CA7A11" w:rsidP="006D47B0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(+)</w:t>
            </w:r>
            <w:r w:rsidR="00F43E1C">
              <w:rPr>
                <w:sz w:val="20"/>
                <w:szCs w:val="20"/>
              </w:rPr>
              <w:t>,</w:t>
            </w:r>
            <w:r w:rsidR="006D47B0">
              <w:rPr>
                <w:sz w:val="20"/>
                <w:szCs w:val="20"/>
              </w:rPr>
              <w:t xml:space="preserve"> (-) </w:t>
            </w:r>
            <w:r w:rsidR="00723521">
              <w:rPr>
                <w:sz w:val="20"/>
                <w:szCs w:val="20"/>
              </w:rPr>
              <w:t>в сравнении с 2022</w:t>
            </w:r>
            <w:r w:rsidRPr="007A5B34">
              <w:rPr>
                <w:sz w:val="20"/>
                <w:szCs w:val="20"/>
              </w:rPr>
              <w:t xml:space="preserve"> г.</w:t>
            </w:r>
          </w:p>
          <w:p w14:paraId="43BAF4D9" w14:textId="77777777" w:rsidR="00CA7A11" w:rsidRPr="007A5B34" w:rsidRDefault="00CA7A11" w:rsidP="00735F12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</w:tr>
      <w:tr w:rsidR="00CA7A11" w:rsidRPr="007A5B34" w14:paraId="4E7BB039" w14:textId="77777777" w:rsidTr="00EB4C04">
        <w:trPr>
          <w:jc w:val="center"/>
        </w:trPr>
        <w:tc>
          <w:tcPr>
            <w:tcW w:w="3746" w:type="dxa"/>
            <w:vAlign w:val="center"/>
          </w:tcPr>
          <w:p w14:paraId="78A57995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right w:val="single" w:sz="4" w:space="0" w:color="auto"/>
            </w:tcBorders>
            <w:vAlign w:val="center"/>
          </w:tcPr>
          <w:p w14:paraId="7F363925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right w:val="single" w:sz="4" w:space="0" w:color="auto"/>
            </w:tcBorders>
            <w:vAlign w:val="center"/>
          </w:tcPr>
          <w:p w14:paraId="5E3B2F8F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14:paraId="1F9C692D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A7A11" w:rsidRPr="007A5B34" w14:paraId="60E2F87A" w14:textId="77777777" w:rsidTr="00EB4C04">
        <w:trPr>
          <w:jc w:val="center"/>
        </w:trPr>
        <w:tc>
          <w:tcPr>
            <w:tcW w:w="14813" w:type="dxa"/>
            <w:gridSpan w:val="6"/>
            <w:shd w:val="clear" w:color="auto" w:fill="auto"/>
            <w:vAlign w:val="center"/>
          </w:tcPr>
          <w:p w14:paraId="7A24627B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Доля расходов на культуру</w:t>
            </w:r>
            <w:r>
              <w:rPr>
                <w:sz w:val="20"/>
                <w:szCs w:val="20"/>
              </w:rPr>
              <w:t xml:space="preserve"> (включая </w:t>
            </w:r>
            <w:r w:rsidR="00996CA1">
              <w:rPr>
                <w:sz w:val="20"/>
                <w:szCs w:val="20"/>
              </w:rPr>
              <w:t>учреждения дополнительного образования детей</w:t>
            </w:r>
            <w:r>
              <w:rPr>
                <w:sz w:val="20"/>
                <w:szCs w:val="20"/>
              </w:rPr>
              <w:t>)</w:t>
            </w:r>
            <w:r w:rsidRPr="007A5B34">
              <w:rPr>
                <w:sz w:val="20"/>
                <w:szCs w:val="20"/>
              </w:rPr>
              <w:t xml:space="preserve"> в консолидированном бюджете муниципального образования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CA7A11" w:rsidRPr="007A5B34" w14:paraId="3E5E23C7" w14:textId="77777777" w:rsidTr="00EB4C04">
        <w:trPr>
          <w:jc w:val="center"/>
        </w:trPr>
        <w:tc>
          <w:tcPr>
            <w:tcW w:w="49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3A75" w14:textId="77777777" w:rsidR="00CA7A11" w:rsidRPr="007A5B34" w:rsidRDefault="0041636D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A7A11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7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6880D" w14:textId="77777777" w:rsidR="00CA7A11" w:rsidRPr="007A5B34" w:rsidRDefault="0041636D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A7A11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CA7A11" w:rsidRPr="007A5B34" w14:paraId="7FA6B59A" w14:textId="77777777" w:rsidTr="00EB4C04">
        <w:trPr>
          <w:jc w:val="center"/>
        </w:trPr>
        <w:tc>
          <w:tcPr>
            <w:tcW w:w="49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F66F4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фактически %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A6D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запланировано %</w:t>
            </w:r>
          </w:p>
        </w:tc>
        <w:tc>
          <w:tcPr>
            <w:tcW w:w="4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E94FE" w14:textId="77777777" w:rsidR="00CA7A11" w:rsidRPr="007A5B34" w:rsidRDefault="0041636D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(+) </w:t>
            </w:r>
            <w:r w:rsidR="00F43E1C">
              <w:rPr>
                <w:sz w:val="20"/>
                <w:szCs w:val="20"/>
              </w:rPr>
              <w:t xml:space="preserve">, </w:t>
            </w:r>
            <w:r w:rsidR="00723521">
              <w:rPr>
                <w:sz w:val="20"/>
                <w:szCs w:val="20"/>
              </w:rPr>
              <w:t>(-) в сравнении с 2022</w:t>
            </w:r>
            <w:r w:rsidR="00CA7A11" w:rsidRPr="007A5B34">
              <w:rPr>
                <w:sz w:val="20"/>
                <w:szCs w:val="20"/>
              </w:rPr>
              <w:t xml:space="preserve"> г. %</w:t>
            </w:r>
          </w:p>
        </w:tc>
      </w:tr>
      <w:tr w:rsidR="00CA7A11" w:rsidRPr="007A5B34" w14:paraId="64F7140D" w14:textId="77777777" w:rsidTr="00EB4C04">
        <w:trPr>
          <w:jc w:val="center"/>
        </w:trPr>
        <w:tc>
          <w:tcPr>
            <w:tcW w:w="49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1D346" w14:textId="25A7B8B3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07DC" w14:textId="365728E9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15E30" w14:textId="4D2F06D7" w:rsidR="00CA7A11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A7A11" w:rsidRPr="007A5B34" w14:paraId="42FF5743" w14:textId="77777777" w:rsidTr="00EB4C04">
        <w:trPr>
          <w:jc w:val="center"/>
        </w:trPr>
        <w:tc>
          <w:tcPr>
            <w:tcW w:w="14813" w:type="dxa"/>
            <w:gridSpan w:val="6"/>
            <w:shd w:val="clear" w:color="auto" w:fill="auto"/>
          </w:tcPr>
          <w:p w14:paraId="75C934E6" w14:textId="77777777" w:rsidR="00CA7A11" w:rsidRPr="00727782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27782">
              <w:rPr>
                <w:sz w:val="20"/>
                <w:szCs w:val="20"/>
              </w:rPr>
              <w:t>Из них доля расходов на учреждения дополнительного образования детей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CA7A11" w:rsidRPr="007A5B34" w14:paraId="0F931C26" w14:textId="77777777" w:rsidTr="00EB4C04">
        <w:trPr>
          <w:jc w:val="center"/>
        </w:trPr>
        <w:tc>
          <w:tcPr>
            <w:tcW w:w="4940" w:type="dxa"/>
            <w:gridSpan w:val="2"/>
            <w:shd w:val="clear" w:color="auto" w:fill="auto"/>
            <w:vAlign w:val="center"/>
          </w:tcPr>
          <w:p w14:paraId="58C37AFB" w14:textId="77777777" w:rsidR="00CA7A11" w:rsidRPr="007A5B34" w:rsidRDefault="0041636D" w:rsidP="008C41AC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A7A11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36" w:type="dxa"/>
            <w:gridSpan w:val="2"/>
            <w:shd w:val="clear" w:color="auto" w:fill="auto"/>
            <w:vAlign w:val="center"/>
          </w:tcPr>
          <w:p w14:paraId="5E51E0A0" w14:textId="77777777" w:rsidR="00CA7A11" w:rsidRPr="007A5B34" w:rsidRDefault="0041636D" w:rsidP="008C41AC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A7A11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37" w:type="dxa"/>
            <w:gridSpan w:val="2"/>
            <w:shd w:val="clear" w:color="auto" w:fill="auto"/>
            <w:vAlign w:val="center"/>
          </w:tcPr>
          <w:p w14:paraId="0623341E" w14:textId="77777777" w:rsidR="00CA7A11" w:rsidRPr="007A5B34" w:rsidRDefault="00CA7A11" w:rsidP="008C41AC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A7A11" w:rsidRPr="007A5B34" w14:paraId="7FCAFA7B" w14:textId="77777777" w:rsidTr="00EB4C04">
        <w:trPr>
          <w:jc w:val="center"/>
        </w:trPr>
        <w:tc>
          <w:tcPr>
            <w:tcW w:w="4940" w:type="dxa"/>
            <w:gridSpan w:val="2"/>
            <w:shd w:val="clear" w:color="auto" w:fill="auto"/>
            <w:vAlign w:val="center"/>
          </w:tcPr>
          <w:p w14:paraId="19AB8897" w14:textId="77777777" w:rsidR="00CA7A11" w:rsidRPr="007A5B34" w:rsidRDefault="00CA7A11" w:rsidP="008C41AC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фактически %</w:t>
            </w:r>
          </w:p>
        </w:tc>
        <w:tc>
          <w:tcPr>
            <w:tcW w:w="4936" w:type="dxa"/>
            <w:gridSpan w:val="2"/>
            <w:shd w:val="clear" w:color="auto" w:fill="auto"/>
            <w:vAlign w:val="center"/>
          </w:tcPr>
          <w:p w14:paraId="64A3D7D4" w14:textId="77777777" w:rsidR="00CA7A11" w:rsidRPr="007A5B34" w:rsidRDefault="00CA7A11" w:rsidP="008C41AC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запланировано %</w:t>
            </w:r>
          </w:p>
        </w:tc>
        <w:tc>
          <w:tcPr>
            <w:tcW w:w="4937" w:type="dxa"/>
            <w:gridSpan w:val="2"/>
            <w:shd w:val="clear" w:color="auto" w:fill="auto"/>
            <w:vAlign w:val="center"/>
          </w:tcPr>
          <w:p w14:paraId="7C9BCB16" w14:textId="77777777" w:rsidR="00CA7A11" w:rsidRPr="007A5B34" w:rsidRDefault="004D6C87" w:rsidP="008C41AC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(+) </w:t>
            </w:r>
            <w:r w:rsidR="00F43E1C">
              <w:rPr>
                <w:sz w:val="20"/>
                <w:szCs w:val="20"/>
              </w:rPr>
              <w:t xml:space="preserve">, </w:t>
            </w:r>
            <w:r w:rsidR="00723521">
              <w:rPr>
                <w:sz w:val="20"/>
                <w:szCs w:val="20"/>
              </w:rPr>
              <w:t>(-) в сравнении с 2022</w:t>
            </w:r>
            <w:r w:rsidR="00CA7A11" w:rsidRPr="007A5B34">
              <w:rPr>
                <w:sz w:val="20"/>
                <w:szCs w:val="20"/>
              </w:rPr>
              <w:t xml:space="preserve"> г. %</w:t>
            </w:r>
          </w:p>
        </w:tc>
      </w:tr>
      <w:tr w:rsidR="00CA7A11" w:rsidRPr="007A5B34" w14:paraId="7E045F1F" w14:textId="77777777" w:rsidTr="00EB4C04">
        <w:trPr>
          <w:jc w:val="center"/>
        </w:trPr>
        <w:tc>
          <w:tcPr>
            <w:tcW w:w="4940" w:type="dxa"/>
            <w:gridSpan w:val="2"/>
            <w:shd w:val="clear" w:color="auto" w:fill="auto"/>
          </w:tcPr>
          <w:p w14:paraId="28F84BAD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36" w:type="dxa"/>
            <w:gridSpan w:val="2"/>
            <w:shd w:val="clear" w:color="auto" w:fill="auto"/>
          </w:tcPr>
          <w:p w14:paraId="587C0396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14:paraId="28A2863B" w14:textId="77777777" w:rsidR="00CA7A11" w:rsidRPr="007A5B34" w:rsidRDefault="00CA7A1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8C2125D" w14:textId="77777777" w:rsidR="006B30FE" w:rsidRPr="002E3ED3" w:rsidRDefault="006B30FE" w:rsidP="006B30FE">
      <w:pPr>
        <w:pStyle w:val="ac"/>
        <w:tabs>
          <w:tab w:val="left" w:pos="851"/>
        </w:tabs>
        <w:ind w:left="357"/>
        <w:jc w:val="both"/>
        <w:rPr>
          <w:b/>
          <w:sz w:val="12"/>
          <w:szCs w:val="12"/>
          <w:u w:val="single"/>
        </w:rPr>
      </w:pPr>
    </w:p>
    <w:p w14:paraId="1847350E" w14:textId="77777777" w:rsidR="00D65A17" w:rsidRPr="00D551F2" w:rsidRDefault="006B30FE" w:rsidP="006B30FE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D551F2">
        <w:rPr>
          <w:rFonts w:eastAsia="Calibri"/>
          <w:b/>
          <w:i/>
          <w:sz w:val="22"/>
          <w:szCs w:val="22"/>
          <w:lang w:eastAsia="en-US" w:bidi="en-US"/>
        </w:rPr>
        <w:t>Примечание</w:t>
      </w:r>
      <w:r w:rsidRPr="00D551F2">
        <w:rPr>
          <w:rFonts w:eastAsia="Calibri"/>
          <w:i/>
          <w:sz w:val="22"/>
          <w:szCs w:val="22"/>
          <w:lang w:eastAsia="en-US" w:bidi="en-US"/>
        </w:rPr>
        <w:t xml:space="preserve">: </w:t>
      </w:r>
      <w:r w:rsidR="00D65A17" w:rsidRPr="00D551F2">
        <w:rPr>
          <w:rFonts w:eastAsia="Calibri"/>
          <w:i/>
          <w:sz w:val="22"/>
          <w:szCs w:val="22"/>
          <w:lang w:eastAsia="en-US" w:bidi="en-US"/>
        </w:rPr>
        <w:t>Расходы консолидированного бюджета на культуру</w:t>
      </w:r>
      <w:r w:rsidR="00761186" w:rsidRPr="00D551F2">
        <w:rPr>
          <w:rFonts w:eastAsia="Calibri"/>
          <w:i/>
          <w:sz w:val="22"/>
          <w:szCs w:val="22"/>
          <w:lang w:eastAsia="en-US" w:bidi="en-US"/>
        </w:rPr>
        <w:t>,</w:t>
      </w:r>
      <w:r w:rsidR="00D65A17" w:rsidRPr="00D551F2">
        <w:rPr>
          <w:rFonts w:eastAsia="Calibri"/>
          <w:i/>
          <w:sz w:val="22"/>
          <w:szCs w:val="22"/>
          <w:lang w:eastAsia="en-US" w:bidi="en-US"/>
        </w:rPr>
        <w:t xml:space="preserve"> в том расходы на учреждения дополнительного образования детей.</w:t>
      </w:r>
    </w:p>
    <w:p w14:paraId="7ECB278F" w14:textId="77777777" w:rsidR="006B30FE" w:rsidRPr="00D551F2" w:rsidRDefault="006B30FE" w:rsidP="006B30FE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D551F2">
        <w:rPr>
          <w:rFonts w:eastAsia="Calibri"/>
          <w:i/>
          <w:sz w:val="22"/>
          <w:szCs w:val="22"/>
          <w:lang w:eastAsia="en-US" w:bidi="en-US"/>
        </w:rPr>
        <w:t>В случае отклонения от 100% исполнения бюджета указать причины неисполнения (перевыполнения).</w:t>
      </w:r>
    </w:p>
    <w:p w14:paraId="52B9921C" w14:textId="77777777" w:rsidR="00556286" w:rsidRPr="006D47B0" w:rsidRDefault="00556286" w:rsidP="006B30FE">
      <w:pPr>
        <w:tabs>
          <w:tab w:val="left" w:pos="851"/>
        </w:tabs>
        <w:ind w:firstLine="357"/>
        <w:contextualSpacing/>
        <w:jc w:val="both"/>
        <w:rPr>
          <w:rFonts w:eastAsia="Calibri"/>
          <w:sz w:val="20"/>
          <w:szCs w:val="20"/>
          <w:lang w:eastAsia="en-US" w:bidi="en-US"/>
        </w:rPr>
      </w:pPr>
    </w:p>
    <w:p w14:paraId="34270B13" w14:textId="77777777" w:rsidR="006B30FE" w:rsidRPr="007A5B34" w:rsidRDefault="00C2610C" w:rsidP="006B30FE">
      <w:pPr>
        <w:pStyle w:val="ac"/>
        <w:tabs>
          <w:tab w:val="left" w:pos="851"/>
        </w:tabs>
        <w:ind w:left="0" w:firstLine="357"/>
        <w:jc w:val="both"/>
      </w:pPr>
      <w:r>
        <w:t>12</w:t>
      </w:r>
      <w:r w:rsidR="006B30FE" w:rsidRPr="007A5B34">
        <w:t>.2. Объем доходов от приносящей доход деятельности.</w:t>
      </w:r>
    </w:p>
    <w:p w14:paraId="58E095A4" w14:textId="77777777" w:rsidR="006B30FE" w:rsidRPr="002E3ED3" w:rsidRDefault="006B30FE" w:rsidP="006B30FE">
      <w:pPr>
        <w:pStyle w:val="ac"/>
        <w:tabs>
          <w:tab w:val="left" w:pos="851"/>
        </w:tabs>
        <w:ind w:left="0"/>
        <w:jc w:val="both"/>
        <w:rPr>
          <w:sz w:val="12"/>
          <w:szCs w:val="12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480"/>
        <w:gridCol w:w="2480"/>
        <w:gridCol w:w="2480"/>
        <w:gridCol w:w="4071"/>
      </w:tblGrid>
      <w:tr w:rsidR="007A5B34" w:rsidRPr="00736078" w14:paraId="064C3EBC" w14:textId="77777777" w:rsidTr="00EB4C04">
        <w:tc>
          <w:tcPr>
            <w:tcW w:w="3261" w:type="dxa"/>
            <w:vMerge w:val="restart"/>
            <w:vAlign w:val="center"/>
          </w:tcPr>
          <w:p w14:paraId="3AD9A831" w14:textId="77777777" w:rsidR="007A5B34" w:rsidRPr="007A5B34" w:rsidRDefault="00D25C90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О</w:t>
            </w:r>
            <w:r w:rsidR="007A5B34"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бъем доходов, </w:t>
            </w:r>
            <w:r w:rsidR="007A5B34" w:rsidRPr="007A5B34"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  <w:t xml:space="preserve">запланированных </w:t>
            </w:r>
          </w:p>
          <w:p w14:paraId="4B16440E" w14:textId="77777777" w:rsidR="007A5B34" w:rsidRPr="007A5B34" w:rsidRDefault="0041636D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на 2022</w:t>
            </w:r>
            <w:r w:rsidR="007A5B34"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 г. </w:t>
            </w:r>
          </w:p>
          <w:p w14:paraId="303DA846" w14:textId="77777777"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6D6171" w14:textId="77777777" w:rsidR="007A5B34" w:rsidRPr="007A5B34" w:rsidRDefault="0041636D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выполнено за 2022</w:t>
            </w:r>
            <w:r w:rsidR="007A5B34"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4007FD" w14:textId="77777777"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Запланировано</w:t>
            </w:r>
          </w:p>
          <w:p w14:paraId="5E7F49E1" w14:textId="77777777" w:rsidR="007A5B34" w:rsidRPr="007A5B34" w:rsidRDefault="0041636D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на 2023</w:t>
            </w:r>
            <w:r w:rsidR="007A5B34"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 г.</w:t>
            </w:r>
          </w:p>
          <w:p w14:paraId="544215D4" w14:textId="77777777"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</w:tr>
      <w:tr w:rsidR="007A5B34" w:rsidRPr="00736078" w14:paraId="37B6F264" w14:textId="77777777" w:rsidTr="00EB4C04">
        <w:trPr>
          <w:trHeight w:val="804"/>
        </w:trPr>
        <w:tc>
          <w:tcPr>
            <w:tcW w:w="3261" w:type="dxa"/>
            <w:vMerge/>
          </w:tcPr>
          <w:p w14:paraId="360F682C" w14:textId="77777777"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14:paraId="081C2A78" w14:textId="77777777"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сумма (тыс. руб.)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DFD6" w14:textId="77777777" w:rsidR="007A5B34" w:rsidRPr="007A5B34" w:rsidRDefault="007A5B34" w:rsidP="00446952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%</w:t>
            </w:r>
            <w:r w:rsidR="00446952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7A5B34"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  <w:t>выполнения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FB8EEF4" w14:textId="77777777"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74B3FB27" w14:textId="77777777" w:rsidR="007A5B34" w:rsidRPr="007A5B34" w:rsidRDefault="007A5B34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</w:tr>
      <w:tr w:rsidR="006B30FE" w:rsidRPr="00753AFF" w14:paraId="4961253C" w14:textId="77777777" w:rsidTr="00EB4C04">
        <w:tc>
          <w:tcPr>
            <w:tcW w:w="3261" w:type="dxa"/>
          </w:tcPr>
          <w:p w14:paraId="007DBD79" w14:textId="47AB7340"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14:paraId="72DA87F2" w14:textId="7019477A" w:rsidR="006B30FE" w:rsidRPr="007A5B34" w:rsidRDefault="006B30FE" w:rsidP="00A62393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49E4993" w14:textId="15EBDE2F" w:rsidR="006B30FE" w:rsidRPr="007A5B34" w:rsidRDefault="006B30FE" w:rsidP="00A62393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77958C2" w14:textId="77777777" w:rsidR="006B30FE" w:rsidRPr="007A5B34" w:rsidRDefault="006B30FE" w:rsidP="00A62393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54EC179" w14:textId="7C7DA880" w:rsidR="006B30FE" w:rsidRPr="007A5B34" w:rsidRDefault="006B30FE" w:rsidP="00A62393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</w:tr>
    </w:tbl>
    <w:p w14:paraId="2EDE4651" w14:textId="77777777" w:rsidR="007A5B34" w:rsidRDefault="007A5B34" w:rsidP="00996CA1">
      <w:pPr>
        <w:tabs>
          <w:tab w:val="left" w:pos="0"/>
        </w:tabs>
        <w:jc w:val="both"/>
        <w:rPr>
          <w:sz w:val="20"/>
          <w:szCs w:val="20"/>
        </w:rPr>
      </w:pPr>
    </w:p>
    <w:p w14:paraId="203C4AE6" w14:textId="77777777" w:rsidR="006B30FE" w:rsidRPr="007A5B34" w:rsidRDefault="00C2610C" w:rsidP="006B30FE">
      <w:pPr>
        <w:pStyle w:val="ac"/>
        <w:tabs>
          <w:tab w:val="left" w:pos="0"/>
        </w:tabs>
        <w:ind w:left="0" w:firstLine="357"/>
        <w:jc w:val="both"/>
      </w:pPr>
      <w:r>
        <w:t>12</w:t>
      </w:r>
      <w:r w:rsidR="006B30FE" w:rsidRPr="007A5B34">
        <w:t xml:space="preserve">.3. </w:t>
      </w:r>
      <w:r w:rsidR="006B30FE" w:rsidRPr="00CE3CDD">
        <w:t>Израсходовано от приносящей доход деятельности</w:t>
      </w:r>
    </w:p>
    <w:p w14:paraId="4412193E" w14:textId="77777777" w:rsidR="006B30FE" w:rsidRPr="002E3ED3" w:rsidRDefault="006B30FE" w:rsidP="006B30FE">
      <w:pPr>
        <w:pStyle w:val="ac"/>
        <w:tabs>
          <w:tab w:val="left" w:pos="0"/>
        </w:tabs>
        <w:ind w:left="0" w:firstLine="357"/>
        <w:jc w:val="both"/>
        <w:rPr>
          <w:sz w:val="12"/>
          <w:szCs w:val="12"/>
        </w:rPr>
      </w:pPr>
    </w:p>
    <w:tbl>
      <w:tblPr>
        <w:tblStyle w:val="af5"/>
        <w:tblW w:w="14742" w:type="dxa"/>
        <w:jc w:val="center"/>
        <w:tblLook w:val="04A0" w:firstRow="1" w:lastRow="0" w:firstColumn="1" w:lastColumn="0" w:noHBand="0" w:noVBand="1"/>
      </w:tblPr>
      <w:tblGrid>
        <w:gridCol w:w="3933"/>
        <w:gridCol w:w="2684"/>
        <w:gridCol w:w="2693"/>
        <w:gridCol w:w="2692"/>
        <w:gridCol w:w="2740"/>
      </w:tblGrid>
      <w:tr w:rsidR="006B30FE" w14:paraId="7BE4CDCE" w14:textId="77777777" w:rsidTr="00EB4C04">
        <w:trPr>
          <w:jc w:val="center"/>
        </w:trPr>
        <w:tc>
          <w:tcPr>
            <w:tcW w:w="3977" w:type="dxa"/>
            <w:vMerge w:val="restart"/>
            <w:vAlign w:val="center"/>
          </w:tcPr>
          <w:p w14:paraId="055F4880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Всего, (тыс. руб.)</w:t>
            </w:r>
          </w:p>
        </w:tc>
        <w:tc>
          <w:tcPr>
            <w:tcW w:w="10890" w:type="dxa"/>
            <w:gridSpan w:val="4"/>
            <w:vAlign w:val="center"/>
          </w:tcPr>
          <w:p w14:paraId="336D1C56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том числе израсходованы на (</w:t>
            </w:r>
            <w:r w:rsidR="00BE3239" w:rsidRPr="00944BA6">
              <w:rPr>
                <w:sz w:val="20"/>
                <w:szCs w:val="20"/>
              </w:rPr>
              <w:t>тыс.</w:t>
            </w:r>
            <w:r w:rsidR="00BE3239">
              <w:rPr>
                <w:sz w:val="20"/>
                <w:szCs w:val="20"/>
              </w:rPr>
              <w:t xml:space="preserve"> </w:t>
            </w:r>
            <w:r w:rsidRPr="007A5B34">
              <w:rPr>
                <w:sz w:val="20"/>
                <w:szCs w:val="20"/>
              </w:rPr>
              <w:t>руб.)</w:t>
            </w:r>
          </w:p>
        </w:tc>
      </w:tr>
      <w:tr w:rsidR="006B30FE" w14:paraId="223B31C2" w14:textId="77777777" w:rsidTr="00EB4C04">
        <w:trPr>
          <w:jc w:val="center"/>
        </w:trPr>
        <w:tc>
          <w:tcPr>
            <w:tcW w:w="3977" w:type="dxa"/>
            <w:vMerge/>
            <w:vAlign w:val="center"/>
          </w:tcPr>
          <w:p w14:paraId="13B84B61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20307F50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оплату труда</w:t>
            </w:r>
          </w:p>
        </w:tc>
        <w:tc>
          <w:tcPr>
            <w:tcW w:w="2711" w:type="dxa"/>
            <w:vAlign w:val="center"/>
          </w:tcPr>
          <w:p w14:paraId="7F90E6F1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приобретение инструментов и оборудования</w:t>
            </w:r>
          </w:p>
        </w:tc>
        <w:tc>
          <w:tcPr>
            <w:tcW w:w="2710" w:type="dxa"/>
            <w:vAlign w:val="center"/>
          </w:tcPr>
          <w:p w14:paraId="74F8A54E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поддержание технического состояния здания</w:t>
            </w:r>
          </w:p>
        </w:tc>
        <w:tc>
          <w:tcPr>
            <w:tcW w:w="2759" w:type="dxa"/>
            <w:vAlign w:val="center"/>
          </w:tcPr>
          <w:p w14:paraId="01EAA7FC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социально значимые мероприятия</w:t>
            </w:r>
          </w:p>
        </w:tc>
      </w:tr>
      <w:tr w:rsidR="006B30FE" w14:paraId="6E44218C" w14:textId="77777777" w:rsidTr="00EB4C04">
        <w:trPr>
          <w:jc w:val="center"/>
        </w:trPr>
        <w:tc>
          <w:tcPr>
            <w:tcW w:w="3977" w:type="dxa"/>
          </w:tcPr>
          <w:p w14:paraId="53F0B6B2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14:paraId="549DA5A0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14:paraId="3EE7D898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14:paraId="5F6D2784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14:paraId="7991ED28" w14:textId="77777777" w:rsidR="006B30FE" w:rsidRPr="007A5B34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6C7E82D" w14:textId="77777777" w:rsidR="006B30FE" w:rsidRPr="00066799" w:rsidRDefault="006B30FE" w:rsidP="006B30FE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14:paraId="7E22EAF9" w14:textId="77777777" w:rsidR="006B30FE" w:rsidRDefault="00C2610C" w:rsidP="006B30FE">
      <w:pPr>
        <w:pStyle w:val="ac"/>
        <w:tabs>
          <w:tab w:val="left" w:pos="0"/>
        </w:tabs>
        <w:ind w:left="0" w:firstLine="357"/>
        <w:jc w:val="both"/>
      </w:pPr>
      <w:r>
        <w:t>12</w:t>
      </w:r>
      <w:r w:rsidR="006B30FE" w:rsidRPr="007A5B34">
        <w:t>.4. Объем средств, полученных от участия в конкурсах, гран</w:t>
      </w:r>
      <w:r w:rsidR="006D61D0">
        <w:t xml:space="preserve">тах, от </w:t>
      </w:r>
      <w:r w:rsidR="0041636D">
        <w:t>спонсоров и т. п. в 2022</w:t>
      </w:r>
      <w:r w:rsidR="006B30FE" w:rsidRPr="007A5B34">
        <w:t xml:space="preserve"> г.</w:t>
      </w:r>
    </w:p>
    <w:p w14:paraId="1C9D507D" w14:textId="77777777" w:rsidR="007A5B34" w:rsidRPr="002E3ED3" w:rsidRDefault="007A5B34" w:rsidP="006B30FE">
      <w:pPr>
        <w:pStyle w:val="ac"/>
        <w:tabs>
          <w:tab w:val="left" w:pos="0"/>
        </w:tabs>
        <w:ind w:left="0" w:firstLine="357"/>
        <w:jc w:val="both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0504"/>
        <w:gridCol w:w="2260"/>
      </w:tblGrid>
      <w:tr w:rsidR="006B30FE" w:rsidRPr="008C41AC" w14:paraId="11070474" w14:textId="77777777" w:rsidTr="00EB4C04">
        <w:trPr>
          <w:jc w:val="center"/>
        </w:trPr>
        <w:tc>
          <w:tcPr>
            <w:tcW w:w="1995" w:type="dxa"/>
          </w:tcPr>
          <w:p w14:paraId="5A2592F7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8C41AC">
              <w:rPr>
                <w:sz w:val="16"/>
                <w:szCs w:val="16"/>
              </w:rPr>
              <w:t>№</w:t>
            </w:r>
            <w:r w:rsidR="00EB4C04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0602" w:type="dxa"/>
          </w:tcPr>
          <w:p w14:paraId="6E83F97A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Название (конкурса, гранта и т. д.)</w:t>
            </w:r>
          </w:p>
        </w:tc>
        <w:tc>
          <w:tcPr>
            <w:tcW w:w="2275" w:type="dxa"/>
          </w:tcPr>
          <w:p w14:paraId="58069ECD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Сумма (тыс. руб.)</w:t>
            </w:r>
          </w:p>
        </w:tc>
      </w:tr>
      <w:tr w:rsidR="006B30FE" w:rsidRPr="008C41AC" w14:paraId="38B581F0" w14:textId="77777777" w:rsidTr="00EB4C04">
        <w:trPr>
          <w:jc w:val="center"/>
        </w:trPr>
        <w:tc>
          <w:tcPr>
            <w:tcW w:w="1995" w:type="dxa"/>
          </w:tcPr>
          <w:p w14:paraId="554291C8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602" w:type="dxa"/>
          </w:tcPr>
          <w:p w14:paraId="75DF95F9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1D895603" w14:textId="6C78EBCF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B97ECB" w:rsidRPr="008C41AC" w14:paraId="64A749EA" w14:textId="77777777" w:rsidTr="00EB4C04">
        <w:trPr>
          <w:jc w:val="center"/>
        </w:trPr>
        <w:tc>
          <w:tcPr>
            <w:tcW w:w="12597" w:type="dxa"/>
            <w:gridSpan w:val="2"/>
          </w:tcPr>
          <w:p w14:paraId="2646ADA7" w14:textId="77777777" w:rsidR="00B97ECB" w:rsidRPr="008C41AC" w:rsidRDefault="00B97ECB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75" w:type="dxa"/>
          </w:tcPr>
          <w:p w14:paraId="0080B4DE" w14:textId="75FB5A35" w:rsidR="00B97ECB" w:rsidRPr="008C41AC" w:rsidRDefault="00B97ECB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0CB88BA" w14:textId="77777777" w:rsidR="00D551F2" w:rsidRPr="00D551F2" w:rsidRDefault="00D551F2" w:rsidP="006B30FE">
      <w:pPr>
        <w:pStyle w:val="ac"/>
        <w:tabs>
          <w:tab w:val="left" w:pos="851"/>
        </w:tabs>
        <w:ind w:left="0"/>
        <w:jc w:val="both"/>
        <w:rPr>
          <w:b/>
          <w:sz w:val="20"/>
          <w:szCs w:val="20"/>
        </w:rPr>
      </w:pPr>
    </w:p>
    <w:p w14:paraId="1B490A09" w14:textId="77777777" w:rsidR="006B30FE" w:rsidRPr="008C41AC" w:rsidRDefault="00C2610C" w:rsidP="006B30FE">
      <w:pPr>
        <w:pStyle w:val="ac"/>
        <w:tabs>
          <w:tab w:val="left" w:pos="851"/>
        </w:tabs>
        <w:ind w:left="0" w:firstLine="357"/>
        <w:jc w:val="both"/>
      </w:pPr>
      <w:r>
        <w:t>12.</w:t>
      </w:r>
      <w:r w:rsidR="006B30FE" w:rsidRPr="008C41AC">
        <w:t>5. Объем средств, полученных от участия в прое</w:t>
      </w:r>
      <w:r w:rsidR="0041636D">
        <w:t>кте «Народные инициативы» в 2022</w:t>
      </w:r>
      <w:r w:rsidR="006B30FE" w:rsidRPr="008C41AC">
        <w:t xml:space="preserve"> г.</w:t>
      </w:r>
    </w:p>
    <w:p w14:paraId="5C12B32A" w14:textId="77777777" w:rsidR="00446952" w:rsidRPr="002E3ED3" w:rsidRDefault="00446952" w:rsidP="006B30FE">
      <w:pPr>
        <w:pStyle w:val="ac"/>
        <w:tabs>
          <w:tab w:val="left" w:pos="851"/>
        </w:tabs>
        <w:ind w:left="0" w:firstLine="357"/>
        <w:jc w:val="both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8"/>
        <w:gridCol w:w="1497"/>
        <w:gridCol w:w="2757"/>
      </w:tblGrid>
      <w:tr w:rsidR="006B30FE" w:rsidRPr="008C41AC" w14:paraId="0D8C85BA" w14:textId="77777777" w:rsidTr="00EB4C04">
        <w:trPr>
          <w:jc w:val="center"/>
        </w:trPr>
        <w:tc>
          <w:tcPr>
            <w:tcW w:w="1998" w:type="dxa"/>
            <w:vAlign w:val="center"/>
          </w:tcPr>
          <w:p w14:paraId="54704AEE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№</w:t>
            </w:r>
            <w:r w:rsidR="00EB4C0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8598" w:type="dxa"/>
            <w:vAlign w:val="center"/>
          </w:tcPr>
          <w:p w14:paraId="72F76792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Поселение, учреждение культуры</w:t>
            </w:r>
          </w:p>
        </w:tc>
        <w:tc>
          <w:tcPr>
            <w:tcW w:w="1506" w:type="dxa"/>
            <w:vAlign w:val="center"/>
          </w:tcPr>
          <w:p w14:paraId="184D4773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Сумма</w:t>
            </w:r>
          </w:p>
          <w:p w14:paraId="67BAC08C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(тыс. руб.)</w:t>
            </w:r>
          </w:p>
        </w:tc>
        <w:tc>
          <w:tcPr>
            <w:tcW w:w="2776" w:type="dxa"/>
            <w:vAlign w:val="center"/>
          </w:tcPr>
          <w:p w14:paraId="0279966D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На что потрачены полученные средства</w:t>
            </w:r>
          </w:p>
        </w:tc>
      </w:tr>
      <w:tr w:rsidR="006B30FE" w:rsidRPr="008C41AC" w14:paraId="1AE46F88" w14:textId="77777777" w:rsidTr="00EB4C04">
        <w:trPr>
          <w:jc w:val="center"/>
        </w:trPr>
        <w:tc>
          <w:tcPr>
            <w:tcW w:w="1998" w:type="dxa"/>
          </w:tcPr>
          <w:p w14:paraId="62F2F7E7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8" w:type="dxa"/>
          </w:tcPr>
          <w:p w14:paraId="1E1D46C4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14:paraId="64308B9E" w14:textId="46C0A6C1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14:paraId="35691201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B97ECB" w:rsidRPr="008C41AC" w14:paraId="11588FCB" w14:textId="77777777" w:rsidTr="00EB4C04">
        <w:trPr>
          <w:jc w:val="center"/>
        </w:trPr>
        <w:tc>
          <w:tcPr>
            <w:tcW w:w="10596" w:type="dxa"/>
            <w:gridSpan w:val="2"/>
          </w:tcPr>
          <w:p w14:paraId="48976C9A" w14:textId="77777777" w:rsidR="00B97ECB" w:rsidRPr="008C41AC" w:rsidRDefault="00B97ECB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</w:tcPr>
          <w:p w14:paraId="742E329F" w14:textId="67CA0B8F" w:rsidR="00B97ECB" w:rsidRPr="008C41AC" w:rsidRDefault="00B97ECB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14:paraId="2B59066F" w14:textId="77777777" w:rsidR="00B97ECB" w:rsidRPr="008C41AC" w:rsidRDefault="00B97ECB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D910C75" w14:textId="77777777" w:rsidR="006B30FE" w:rsidRPr="008C41AC" w:rsidRDefault="006B30FE" w:rsidP="006B30FE">
      <w:pPr>
        <w:pStyle w:val="ac"/>
        <w:tabs>
          <w:tab w:val="left" w:pos="851"/>
        </w:tabs>
        <w:ind w:left="357"/>
        <w:jc w:val="both"/>
        <w:rPr>
          <w:b/>
          <w:sz w:val="20"/>
          <w:szCs w:val="20"/>
        </w:rPr>
      </w:pPr>
    </w:p>
    <w:p w14:paraId="10979057" w14:textId="77777777" w:rsidR="006B30FE" w:rsidRPr="00F371C3" w:rsidRDefault="00981F2E" w:rsidP="00981F2E">
      <w:pPr>
        <w:pStyle w:val="ac"/>
        <w:numPr>
          <w:ilvl w:val="0"/>
          <w:numId w:val="37"/>
        </w:numPr>
        <w:tabs>
          <w:tab w:val="left" w:pos="426"/>
        </w:tabs>
        <w:spacing w:line="233" w:lineRule="auto"/>
        <w:jc w:val="both"/>
        <w:outlineLvl w:val="0"/>
        <w:rPr>
          <w:b/>
          <w:color w:val="000000" w:themeColor="text1"/>
        </w:rPr>
      </w:pPr>
      <w:r w:rsidRPr="00F371C3">
        <w:rPr>
          <w:b/>
          <w:color w:val="000000" w:themeColor="text1"/>
        </w:rPr>
        <w:t>Деятельность по организации муниципальных конкурсов профессионального мастерства</w:t>
      </w:r>
    </w:p>
    <w:p w14:paraId="2189170D" w14:textId="77777777" w:rsidR="00981F2E" w:rsidRPr="00913FD2" w:rsidRDefault="00981F2E" w:rsidP="00D551F2">
      <w:pPr>
        <w:tabs>
          <w:tab w:val="left" w:pos="851"/>
        </w:tabs>
        <w:spacing w:line="233" w:lineRule="auto"/>
        <w:jc w:val="both"/>
        <w:rPr>
          <w:color w:val="C00000"/>
          <w:sz w:val="12"/>
          <w:szCs w:val="12"/>
          <w:highlight w:val="gree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140"/>
        <w:gridCol w:w="4664"/>
        <w:gridCol w:w="2835"/>
        <w:gridCol w:w="2835"/>
      </w:tblGrid>
      <w:tr w:rsidR="003629CE" w:rsidRPr="00AD079A" w14:paraId="3C2B53EB" w14:textId="77777777" w:rsidTr="00F93594">
        <w:trPr>
          <w:trHeight w:val="219"/>
          <w:jc w:val="center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14:paraId="2345FF1A" w14:textId="77777777" w:rsidR="003629CE" w:rsidRPr="00CF524C" w:rsidRDefault="003629CE" w:rsidP="00981F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524C">
              <w:rPr>
                <w:bCs/>
                <w:color w:val="000000"/>
                <w:sz w:val="20"/>
                <w:szCs w:val="20"/>
              </w:rPr>
              <w:t>Организатор конкурса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14:paraId="4F5856D2" w14:textId="77777777" w:rsidR="003629CE" w:rsidRPr="00CF524C" w:rsidRDefault="003629CE" w:rsidP="00981F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524C">
              <w:rPr>
                <w:bCs/>
                <w:color w:val="000000"/>
                <w:sz w:val="20"/>
                <w:szCs w:val="20"/>
              </w:rPr>
              <w:t>Вид учреждения культуры</w:t>
            </w:r>
          </w:p>
        </w:tc>
        <w:tc>
          <w:tcPr>
            <w:tcW w:w="10334" w:type="dxa"/>
            <w:gridSpan w:val="3"/>
            <w:shd w:val="clear" w:color="auto" w:fill="auto"/>
            <w:vAlign w:val="center"/>
            <w:hideMark/>
          </w:tcPr>
          <w:p w14:paraId="0B078FFB" w14:textId="77777777" w:rsidR="003629CE" w:rsidRPr="00CF524C" w:rsidRDefault="003629CE" w:rsidP="00981F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524C">
              <w:rPr>
                <w:bCs/>
                <w:color w:val="000000"/>
                <w:sz w:val="20"/>
                <w:szCs w:val="20"/>
              </w:rPr>
              <w:t>Муниципальные конкурсы профессионального мастерства</w:t>
            </w:r>
          </w:p>
        </w:tc>
      </w:tr>
      <w:tr w:rsidR="003629CE" w:rsidRPr="00981F2E" w14:paraId="5A69D544" w14:textId="77777777" w:rsidTr="00172F3A">
        <w:trPr>
          <w:trHeight w:val="183"/>
          <w:jc w:val="center"/>
        </w:trPr>
        <w:tc>
          <w:tcPr>
            <w:tcW w:w="2420" w:type="dxa"/>
            <w:vMerge/>
            <w:vAlign w:val="center"/>
            <w:hideMark/>
          </w:tcPr>
          <w:p w14:paraId="653F4000" w14:textId="77777777" w:rsidR="003629CE" w:rsidRPr="00CF524C" w:rsidRDefault="003629CE" w:rsidP="00981F2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14:paraId="468733D7" w14:textId="77777777" w:rsidR="003629CE" w:rsidRPr="00CF524C" w:rsidRDefault="003629CE" w:rsidP="00981F2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  <w:vAlign w:val="center"/>
            <w:hideMark/>
          </w:tcPr>
          <w:p w14:paraId="4BDC91E7" w14:textId="77777777" w:rsidR="003629CE" w:rsidRPr="00CF524C" w:rsidRDefault="003629CE" w:rsidP="00981F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524C">
              <w:rPr>
                <w:bCs/>
                <w:color w:val="000000"/>
                <w:sz w:val="20"/>
                <w:szCs w:val="20"/>
              </w:rPr>
              <w:t>Наименование конкурса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D619BE" w14:textId="77777777" w:rsidR="003629CE" w:rsidRPr="00CF524C" w:rsidRDefault="003629CE" w:rsidP="00981F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524C">
              <w:rPr>
                <w:bCs/>
                <w:color w:val="000000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A66B29" w14:textId="77777777" w:rsidR="003629CE" w:rsidRPr="00CF524C" w:rsidRDefault="00672AB9" w:rsidP="00981F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524C">
              <w:rPr>
                <w:bCs/>
                <w:color w:val="000000"/>
                <w:sz w:val="20"/>
                <w:szCs w:val="20"/>
              </w:rPr>
              <w:t>Количество участников</w:t>
            </w:r>
            <w:r w:rsidR="003629CE" w:rsidRPr="00CF524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524C">
              <w:rPr>
                <w:bCs/>
                <w:color w:val="000000"/>
                <w:sz w:val="20"/>
                <w:szCs w:val="20"/>
              </w:rPr>
              <w:t>(</w:t>
            </w:r>
            <w:r w:rsidR="003629CE" w:rsidRPr="00CF524C">
              <w:rPr>
                <w:bCs/>
                <w:color w:val="000000"/>
                <w:sz w:val="20"/>
                <w:szCs w:val="20"/>
              </w:rPr>
              <w:t>чел.</w:t>
            </w:r>
            <w:r w:rsidRPr="00CF524C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629CE" w:rsidRPr="00981F2E" w14:paraId="32DB5DE5" w14:textId="77777777" w:rsidTr="00172F3A">
        <w:trPr>
          <w:trHeight w:val="187"/>
          <w:jc w:val="center"/>
        </w:trPr>
        <w:tc>
          <w:tcPr>
            <w:tcW w:w="2420" w:type="dxa"/>
            <w:shd w:val="clear" w:color="auto" w:fill="auto"/>
            <w:noWrap/>
            <w:vAlign w:val="center"/>
          </w:tcPr>
          <w:p w14:paraId="29277596" w14:textId="77777777" w:rsidR="003629CE" w:rsidRPr="00F93594" w:rsidRDefault="003629CE" w:rsidP="00F93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69D6B3D6" w14:textId="77777777" w:rsidR="003629CE" w:rsidRPr="00F93594" w:rsidRDefault="003629CE" w:rsidP="00F9359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  <w:noWrap/>
            <w:vAlign w:val="center"/>
          </w:tcPr>
          <w:p w14:paraId="6CBE095B" w14:textId="77777777" w:rsidR="003629CE" w:rsidRPr="00F93594" w:rsidRDefault="003629CE" w:rsidP="00F9359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79E87C" w14:textId="77777777" w:rsidR="003629CE" w:rsidRPr="00F93594" w:rsidRDefault="003629CE" w:rsidP="00F9359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CD8C3C6" w14:textId="77777777" w:rsidR="003629CE" w:rsidRPr="00F93594" w:rsidRDefault="003629CE" w:rsidP="00F9359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24ADE14D" w14:textId="77777777" w:rsidR="00172F3A" w:rsidRPr="00172F3A" w:rsidRDefault="00172F3A" w:rsidP="00172F3A">
      <w:pPr>
        <w:tabs>
          <w:tab w:val="left" w:pos="0"/>
        </w:tabs>
        <w:spacing w:line="233" w:lineRule="auto"/>
        <w:contextualSpacing/>
        <w:jc w:val="both"/>
        <w:rPr>
          <w:rFonts w:eastAsia="Calibri"/>
          <w:b/>
          <w:sz w:val="20"/>
          <w:szCs w:val="20"/>
          <w:lang w:eastAsia="en-US" w:bidi="en-US"/>
        </w:rPr>
      </w:pPr>
    </w:p>
    <w:p w14:paraId="3DA908E9" w14:textId="77777777" w:rsidR="006B30FE" w:rsidRPr="007A5B34" w:rsidRDefault="006B30FE" w:rsidP="00DA486A">
      <w:pPr>
        <w:numPr>
          <w:ilvl w:val="0"/>
          <w:numId w:val="37"/>
        </w:numPr>
        <w:tabs>
          <w:tab w:val="left" w:pos="0"/>
        </w:tabs>
        <w:spacing w:line="233" w:lineRule="auto"/>
        <w:ind w:left="0" w:firstLine="357"/>
        <w:contextualSpacing/>
        <w:jc w:val="both"/>
        <w:rPr>
          <w:rFonts w:eastAsia="Calibri"/>
          <w:b/>
          <w:lang w:eastAsia="en-US" w:bidi="en-US"/>
        </w:rPr>
      </w:pPr>
      <w:r w:rsidRPr="007A5B34">
        <w:rPr>
          <w:rFonts w:eastAsia="Calibri"/>
          <w:b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14:paraId="18C7A67E" w14:textId="77777777" w:rsidR="006B30FE" w:rsidRDefault="00C2610C" w:rsidP="006B30F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14</w:t>
      </w:r>
      <w:r w:rsidR="006B30FE" w:rsidRPr="007A5B34">
        <w:rPr>
          <w:rFonts w:eastAsia="Calibri"/>
          <w:lang w:eastAsia="en-US" w:bidi="en-US"/>
        </w:rPr>
        <w:t>.1.</w:t>
      </w:r>
      <w:r w:rsidR="007A5B34">
        <w:rPr>
          <w:rFonts w:eastAsia="Calibri"/>
          <w:lang w:eastAsia="en-US" w:bidi="en-US"/>
        </w:rPr>
        <w:t xml:space="preserve"> </w:t>
      </w:r>
      <w:r w:rsidR="006B30FE" w:rsidRPr="007A5B34">
        <w:rPr>
          <w:rFonts w:eastAsia="Calibri"/>
          <w:lang w:eastAsia="en-US" w:bidi="en-US"/>
        </w:rPr>
        <w:t>Сведения об учреждениях, требующих капитального ремонта и находящихся в аварийном состоянии:</w:t>
      </w:r>
    </w:p>
    <w:p w14:paraId="3E4AED11" w14:textId="77777777" w:rsidR="007A5B34" w:rsidRPr="002E3ED3" w:rsidRDefault="007A5B34" w:rsidP="006B30F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sz w:val="12"/>
          <w:szCs w:val="12"/>
          <w:lang w:eastAsia="en-US" w:bidi="en-US"/>
        </w:rPr>
      </w:pPr>
    </w:p>
    <w:p w14:paraId="5B756EFB" w14:textId="77777777" w:rsidR="006B30FE" w:rsidRPr="00484B55" w:rsidRDefault="006B30FE" w:rsidP="006B30FE">
      <w:pPr>
        <w:pStyle w:val="ac"/>
        <w:tabs>
          <w:tab w:val="left" w:pos="0"/>
          <w:tab w:val="left" w:pos="851"/>
        </w:tabs>
        <w:spacing w:line="233" w:lineRule="auto"/>
        <w:ind w:left="357"/>
        <w:jc w:val="both"/>
        <w:rPr>
          <w:rFonts w:eastAsia="Calibri"/>
          <w:sz w:val="4"/>
          <w:szCs w:val="4"/>
          <w:lang w:eastAsia="en-US" w:bidi="en-US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9"/>
        <w:gridCol w:w="2284"/>
        <w:gridCol w:w="2283"/>
        <w:gridCol w:w="2284"/>
        <w:gridCol w:w="2332"/>
      </w:tblGrid>
      <w:tr w:rsidR="006B30FE" w:rsidRPr="00BC051A" w14:paraId="49679400" w14:textId="77777777" w:rsidTr="00EB4C04">
        <w:trPr>
          <w:jc w:val="center"/>
        </w:trPr>
        <w:tc>
          <w:tcPr>
            <w:tcW w:w="5604" w:type="dxa"/>
            <w:vMerge w:val="restart"/>
            <w:vAlign w:val="center"/>
          </w:tcPr>
          <w:p w14:paraId="432F69CD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4606" w:type="dxa"/>
            <w:gridSpan w:val="2"/>
            <w:vAlign w:val="center"/>
          </w:tcPr>
          <w:p w14:paraId="0CFAB66A" w14:textId="77777777" w:rsidR="006B30FE" w:rsidRPr="007A5B34" w:rsidRDefault="005F096B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B30FE" w:rsidRPr="007A5B34">
              <w:rPr>
                <w:sz w:val="20"/>
                <w:szCs w:val="20"/>
              </w:rPr>
              <w:t>ребуют капитального ремонта</w:t>
            </w:r>
          </w:p>
        </w:tc>
        <w:tc>
          <w:tcPr>
            <w:tcW w:w="4656" w:type="dxa"/>
            <w:gridSpan w:val="2"/>
            <w:vAlign w:val="center"/>
          </w:tcPr>
          <w:p w14:paraId="0934CB4A" w14:textId="77777777" w:rsidR="006B30FE" w:rsidRPr="007A5B34" w:rsidRDefault="005F096B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B30FE" w:rsidRPr="007A5B34">
              <w:rPr>
                <w:sz w:val="20"/>
                <w:szCs w:val="20"/>
              </w:rPr>
              <w:t>аходятся в аварийном состоянии</w:t>
            </w:r>
          </w:p>
        </w:tc>
      </w:tr>
      <w:tr w:rsidR="006B30FE" w:rsidRPr="00BC051A" w14:paraId="68D8C829" w14:textId="77777777" w:rsidTr="00EB4C04">
        <w:trPr>
          <w:jc w:val="center"/>
        </w:trPr>
        <w:tc>
          <w:tcPr>
            <w:tcW w:w="5604" w:type="dxa"/>
            <w:vMerge/>
          </w:tcPr>
          <w:p w14:paraId="25A58DBB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5B3B0E95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03AB4732" w14:textId="77777777" w:rsidR="006B30FE" w:rsidRPr="007A5B34" w:rsidRDefault="00F43E1C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(+), (-)</w:t>
            </w:r>
            <w:r w:rsidR="00981F2E">
              <w:rPr>
                <w:sz w:val="20"/>
                <w:szCs w:val="20"/>
              </w:rPr>
              <w:t xml:space="preserve"> к 2021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5CD6ED34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14:paraId="3C56CBE4" w14:textId="77777777" w:rsidR="006B30FE" w:rsidRPr="007A5B34" w:rsidRDefault="00F43E1C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(+), (-)</w:t>
            </w:r>
            <w:r w:rsidR="00981F2E">
              <w:rPr>
                <w:sz w:val="20"/>
                <w:szCs w:val="20"/>
              </w:rPr>
              <w:t xml:space="preserve"> к 2021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BC051A" w14:paraId="4CAD1D36" w14:textId="77777777" w:rsidTr="00EB4C04">
        <w:trPr>
          <w:jc w:val="center"/>
        </w:trPr>
        <w:tc>
          <w:tcPr>
            <w:tcW w:w="5604" w:type="dxa"/>
          </w:tcPr>
          <w:p w14:paraId="5F83C108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КДУ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5C913E93" w14:textId="23FB8846" w:rsidR="006B30FE" w:rsidRPr="007A5B34" w:rsidRDefault="00B55222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4B1A721B" w14:textId="03A7A3B3" w:rsidR="006B30FE" w:rsidRPr="007A5B34" w:rsidRDefault="00B55222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50985471" w14:textId="513FBB54" w:rsidR="006B30FE" w:rsidRPr="007A5B34" w:rsidRDefault="00B55222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14:paraId="7EEC5CB2" w14:textId="1502734A" w:rsidR="006B30FE" w:rsidRPr="007A5B34" w:rsidRDefault="00B55222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30FE" w:rsidRPr="00BC051A" w14:paraId="4B5EA1CA" w14:textId="77777777" w:rsidTr="00EB4C04">
        <w:trPr>
          <w:jc w:val="center"/>
        </w:trPr>
        <w:tc>
          <w:tcPr>
            <w:tcW w:w="5604" w:type="dxa"/>
          </w:tcPr>
          <w:p w14:paraId="284686E5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34B1D6B5" w14:textId="50B95F9C" w:rsidR="006B30FE" w:rsidRPr="007A5B34" w:rsidRDefault="00BC7DA4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2586BD97" w14:textId="7295D230" w:rsidR="006B30FE" w:rsidRPr="007A5B34" w:rsidRDefault="00BC7DA4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3D24098C" w14:textId="78AD7891" w:rsidR="006B30FE" w:rsidRPr="007A5B34" w:rsidRDefault="00BC7DA4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14:paraId="2A8F0279" w14:textId="31F7398E" w:rsidR="006B30FE" w:rsidRPr="007A5B34" w:rsidRDefault="00BC7DA4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30FE" w:rsidRPr="00BC051A" w14:paraId="20201FEE" w14:textId="77777777" w:rsidTr="00EB4C04">
        <w:trPr>
          <w:jc w:val="center"/>
        </w:trPr>
        <w:tc>
          <w:tcPr>
            <w:tcW w:w="5604" w:type="dxa"/>
          </w:tcPr>
          <w:p w14:paraId="0871A751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0B2C753E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439A8272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198B2EBA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14:paraId="0B8C4AD9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BC051A" w14:paraId="1275158C" w14:textId="77777777" w:rsidTr="00EB4C04">
        <w:trPr>
          <w:jc w:val="center"/>
        </w:trPr>
        <w:tc>
          <w:tcPr>
            <w:tcW w:w="5604" w:type="dxa"/>
          </w:tcPr>
          <w:p w14:paraId="0B75B0AD" w14:textId="77777777"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Дополнительного образования</w:t>
            </w:r>
            <w:r w:rsidR="002B2919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3D078DB4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65D3F659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0F9EAADF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14:paraId="550DEE20" w14:textId="77777777" w:rsidR="006B30FE" w:rsidRPr="007A5B34" w:rsidRDefault="006B30F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1F2E" w:rsidRPr="00BC051A" w14:paraId="3CFF1AAA" w14:textId="77777777" w:rsidTr="00EB4C04">
        <w:trPr>
          <w:jc w:val="center"/>
        </w:trPr>
        <w:tc>
          <w:tcPr>
            <w:tcW w:w="5604" w:type="dxa"/>
            <w:vAlign w:val="center"/>
          </w:tcPr>
          <w:p w14:paraId="30C8601F" w14:textId="77777777" w:rsidR="00981F2E" w:rsidRPr="00981F2E" w:rsidRDefault="00981F2E" w:rsidP="005F60EE">
            <w:pPr>
              <w:pStyle w:val="ac"/>
              <w:tabs>
                <w:tab w:val="left" w:pos="851"/>
              </w:tabs>
              <w:spacing w:line="233" w:lineRule="auto"/>
              <w:ind w:left="0"/>
              <w:rPr>
                <w:sz w:val="20"/>
                <w:szCs w:val="20"/>
                <w:highlight w:val="green"/>
              </w:rPr>
            </w:pPr>
            <w:r w:rsidRPr="003C008F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121C4AF3" w14:textId="77777777" w:rsidR="00981F2E" w:rsidRPr="007A5B34" w:rsidRDefault="00981F2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6273FCE7" w14:textId="77777777" w:rsidR="00981F2E" w:rsidRPr="007A5B34" w:rsidRDefault="00981F2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16BA25B4" w14:textId="77777777" w:rsidR="00981F2E" w:rsidRPr="007A5B34" w:rsidRDefault="00981F2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14:paraId="7E45208F" w14:textId="77777777" w:rsidR="00981F2E" w:rsidRPr="007A5B34" w:rsidRDefault="00981F2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1F2E" w:rsidRPr="00BC051A" w14:paraId="25D3F9AA" w14:textId="77777777" w:rsidTr="00EB4C04">
        <w:trPr>
          <w:jc w:val="center"/>
        </w:trPr>
        <w:tc>
          <w:tcPr>
            <w:tcW w:w="5604" w:type="dxa"/>
          </w:tcPr>
          <w:p w14:paraId="21AECA65" w14:textId="77777777" w:rsidR="00981F2E" w:rsidRPr="007A5B34" w:rsidRDefault="00981F2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Итого: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499747FA" w14:textId="77777777" w:rsidR="00981F2E" w:rsidRPr="007A5B34" w:rsidRDefault="00981F2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4BB12001" w14:textId="77777777" w:rsidR="00981F2E" w:rsidRPr="007A5B34" w:rsidRDefault="00981F2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6525AC90" w14:textId="77777777" w:rsidR="00981F2E" w:rsidRPr="007A5B34" w:rsidRDefault="00981F2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14:paraId="715A0739" w14:textId="77777777" w:rsidR="00981F2E" w:rsidRPr="007A5B34" w:rsidRDefault="00981F2E" w:rsidP="005F096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01DAE39" w14:textId="77777777" w:rsidR="00BA209A" w:rsidRPr="00D551F2" w:rsidRDefault="00BA209A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pacing w:val="-4"/>
          <w:sz w:val="20"/>
          <w:szCs w:val="20"/>
        </w:rPr>
      </w:pPr>
    </w:p>
    <w:p w14:paraId="1DB194C7" w14:textId="77777777" w:rsidR="00723F5B" w:rsidRPr="008C41AC" w:rsidRDefault="00C2610C" w:rsidP="00375BF2">
      <w:pPr>
        <w:pStyle w:val="ac"/>
        <w:tabs>
          <w:tab w:val="left" w:pos="851"/>
        </w:tabs>
        <w:spacing w:line="233" w:lineRule="auto"/>
        <w:ind w:left="0" w:firstLine="357"/>
        <w:jc w:val="both"/>
      </w:pPr>
      <w:r>
        <w:rPr>
          <w:spacing w:val="-4"/>
        </w:rPr>
        <w:t>14</w:t>
      </w:r>
      <w:r w:rsidR="006B30FE" w:rsidRPr="008C41AC">
        <w:rPr>
          <w:spacing w:val="-4"/>
        </w:rPr>
        <w:t xml:space="preserve">.2. Оснащенность учреждений культуры </w:t>
      </w:r>
      <w:r w:rsidR="006B30FE" w:rsidRPr="008C41AC">
        <w:t>музыкальными инструментами:</w:t>
      </w:r>
    </w:p>
    <w:p w14:paraId="40A5687D" w14:textId="77777777" w:rsidR="00723F5B" w:rsidRPr="005F3494" w:rsidRDefault="00723F5B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z w:val="12"/>
          <w:szCs w:val="12"/>
        </w:rPr>
      </w:pP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662"/>
        <w:gridCol w:w="2526"/>
        <w:gridCol w:w="2105"/>
        <w:gridCol w:w="2104"/>
        <w:gridCol w:w="3785"/>
      </w:tblGrid>
      <w:tr w:rsidR="00505126" w:rsidRPr="008C41AC" w14:paraId="367C0BD0" w14:textId="77777777" w:rsidTr="005F3494">
        <w:trPr>
          <w:trHeight w:val="41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6737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Вид учреждения культуры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80B9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Наличие от потребности (%)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796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Степень износа (%)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B8D2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Количество п</w:t>
            </w:r>
            <w:r w:rsidR="00981F2E">
              <w:rPr>
                <w:sz w:val="20"/>
                <w:szCs w:val="20"/>
              </w:rPr>
              <w:t>риобретенных инструментов в 2022</w:t>
            </w:r>
            <w:r w:rsidRPr="008C41AC">
              <w:rPr>
                <w:sz w:val="20"/>
                <w:szCs w:val="20"/>
              </w:rPr>
              <w:t xml:space="preserve"> году (ед.)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406" w14:textId="77777777" w:rsidR="00505126" w:rsidRPr="008C41AC" w:rsidRDefault="00505126" w:rsidP="005F3494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Потребность в инструментах, необходимых для использования в учебном процессе/профессиональной деятельности (ед.)</w:t>
            </w:r>
          </w:p>
        </w:tc>
      </w:tr>
      <w:tr w:rsidR="00505126" w:rsidRPr="008C41AC" w14:paraId="65384CD1" w14:textId="77777777" w:rsidTr="006A5FB0">
        <w:trPr>
          <w:trHeight w:val="536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80A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A6F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CC9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828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отечественного производства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7E7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CCC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05126" w:rsidRPr="008C41AC" w14:paraId="793CF957" w14:textId="77777777" w:rsidTr="006A5FB0">
        <w:trPr>
          <w:trHeight w:val="2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E7DE8B" w14:textId="77777777" w:rsidR="00505126" w:rsidRPr="00913FD2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51548F" w14:textId="77777777" w:rsidR="00505126" w:rsidRPr="00913FD2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25D886" w14:textId="77777777" w:rsidR="00505126" w:rsidRPr="00913FD2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F08011" w14:textId="77777777" w:rsidR="00505126" w:rsidRPr="00913FD2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E01E3" w14:textId="77777777" w:rsidR="00505126" w:rsidRPr="00913FD2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4B4905" w14:textId="77777777" w:rsidR="00505126" w:rsidRPr="00913FD2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7</w:t>
            </w:r>
          </w:p>
        </w:tc>
      </w:tr>
      <w:tr w:rsidR="00505126" w:rsidRPr="008C41AC" w14:paraId="5FEB257B" w14:textId="77777777" w:rsidTr="006A5FB0">
        <w:trPr>
          <w:trHeight w:val="1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651C" w14:textId="77777777" w:rsidR="00505126" w:rsidRPr="008C41AC" w:rsidRDefault="00505126" w:rsidP="00244EA9">
            <w:pPr>
              <w:pStyle w:val="ac"/>
              <w:tabs>
                <w:tab w:val="left" w:pos="851"/>
              </w:tabs>
              <w:spacing w:line="233" w:lineRule="auto"/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A93B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0FE8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F818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8F21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B9BC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05126" w:rsidRPr="008C41AC" w14:paraId="3F499D80" w14:textId="77777777" w:rsidTr="006A5FB0">
        <w:trPr>
          <w:trHeight w:val="21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4C3" w14:textId="77777777" w:rsidR="00505126" w:rsidRPr="008C41AC" w:rsidRDefault="00505126" w:rsidP="00244EA9">
            <w:pPr>
              <w:pStyle w:val="ac"/>
              <w:tabs>
                <w:tab w:val="left" w:pos="851"/>
              </w:tabs>
              <w:spacing w:line="233" w:lineRule="auto"/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47F4" w14:textId="70CCF19B" w:rsidR="00505126" w:rsidRPr="008C41AC" w:rsidRDefault="00EB2314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30B0" w14:textId="015DB010" w:rsidR="00505126" w:rsidRPr="008C41AC" w:rsidRDefault="00EB2314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89A2" w14:textId="023806BF" w:rsidR="00505126" w:rsidRPr="008C41AC" w:rsidRDefault="00EB2314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E072" w14:textId="3A6771F4" w:rsidR="00505126" w:rsidRPr="008C41AC" w:rsidRDefault="00EB2314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5206" w14:textId="2D8B7532" w:rsidR="00505126" w:rsidRPr="008C41AC" w:rsidRDefault="00EB2314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5126" w:rsidRPr="008C41AC" w14:paraId="47FBAAD3" w14:textId="77777777" w:rsidTr="006A5FB0">
        <w:trPr>
          <w:trHeight w:val="2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11DE" w14:textId="77777777" w:rsidR="00505126" w:rsidRPr="008C41AC" w:rsidRDefault="00505126" w:rsidP="00244EA9">
            <w:pPr>
              <w:pStyle w:val="ac"/>
              <w:tabs>
                <w:tab w:val="left" w:pos="851"/>
              </w:tabs>
              <w:spacing w:line="233" w:lineRule="auto"/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275F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4A6A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BBB8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5B50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BAE4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05126" w:rsidRPr="008C41AC" w14:paraId="7D0B02BF" w14:textId="77777777" w:rsidTr="006A5FB0">
        <w:trPr>
          <w:trHeight w:val="9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2D02" w14:textId="77777777" w:rsidR="00505126" w:rsidRPr="008C41AC" w:rsidRDefault="00505126" w:rsidP="00244EA9">
            <w:pPr>
              <w:pStyle w:val="ac"/>
              <w:tabs>
                <w:tab w:val="left" w:pos="851"/>
              </w:tabs>
              <w:spacing w:line="233" w:lineRule="auto"/>
              <w:ind w:left="0"/>
              <w:rPr>
                <w:sz w:val="20"/>
                <w:szCs w:val="20"/>
              </w:rPr>
            </w:pPr>
            <w:r w:rsidRPr="00877F82">
              <w:rPr>
                <w:sz w:val="20"/>
                <w:szCs w:val="20"/>
              </w:rPr>
              <w:t>Оркестр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5CBA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0B7B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6B90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5326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987E" w14:textId="77777777" w:rsidR="00505126" w:rsidRPr="008C41AC" w:rsidRDefault="00505126" w:rsidP="00723F5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A7545A9" w14:textId="77777777" w:rsidR="00723F5B" w:rsidRPr="00D551F2" w:rsidRDefault="00723F5B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z w:val="20"/>
          <w:szCs w:val="20"/>
        </w:rPr>
      </w:pPr>
    </w:p>
    <w:p w14:paraId="6FFE2A00" w14:textId="77777777" w:rsidR="003B0D59" w:rsidRDefault="00C2610C" w:rsidP="003B0D59">
      <w:pPr>
        <w:pStyle w:val="ac"/>
        <w:tabs>
          <w:tab w:val="left" w:pos="851"/>
        </w:tabs>
        <w:spacing w:line="233" w:lineRule="auto"/>
        <w:ind w:left="0" w:firstLine="357"/>
        <w:jc w:val="both"/>
      </w:pPr>
      <w:r>
        <w:rPr>
          <w:spacing w:val="-4"/>
        </w:rPr>
        <w:t>14</w:t>
      </w:r>
      <w:r w:rsidR="00056A37" w:rsidRPr="008C41AC">
        <w:rPr>
          <w:spacing w:val="-4"/>
        </w:rPr>
        <w:t>.3</w:t>
      </w:r>
      <w:r w:rsidR="003B0D59" w:rsidRPr="008C41AC">
        <w:rPr>
          <w:spacing w:val="-4"/>
        </w:rPr>
        <w:t xml:space="preserve">. </w:t>
      </w:r>
      <w:r w:rsidR="003B0D59" w:rsidRPr="00D94157">
        <w:rPr>
          <w:spacing w:val="-4"/>
        </w:rPr>
        <w:t xml:space="preserve">Оснащенность учреждений культуры </w:t>
      </w:r>
      <w:r w:rsidR="00505126" w:rsidRPr="00D94157">
        <w:rPr>
          <w:spacing w:val="-4"/>
        </w:rPr>
        <w:t xml:space="preserve">специальным </w:t>
      </w:r>
      <w:r w:rsidR="003B0D59" w:rsidRPr="00D94157">
        <w:rPr>
          <w:spacing w:val="-4"/>
        </w:rPr>
        <w:t>оборудованием</w:t>
      </w:r>
      <w:r w:rsidR="003B0D59" w:rsidRPr="00D94157">
        <w:t>:</w:t>
      </w:r>
    </w:p>
    <w:p w14:paraId="0181959B" w14:textId="77777777" w:rsidR="00AA7F93" w:rsidRPr="008C41AC" w:rsidRDefault="00AA7F93" w:rsidP="003B0D59">
      <w:pPr>
        <w:pStyle w:val="ac"/>
        <w:tabs>
          <w:tab w:val="left" w:pos="851"/>
        </w:tabs>
        <w:spacing w:line="233" w:lineRule="auto"/>
        <w:ind w:left="0" w:firstLine="357"/>
        <w:jc w:val="both"/>
      </w:pPr>
    </w:p>
    <w:p w14:paraId="049E3864" w14:textId="77777777" w:rsidR="006A465D" w:rsidRPr="005F3494" w:rsidRDefault="006A465D" w:rsidP="00375BF2">
      <w:pPr>
        <w:tabs>
          <w:tab w:val="left" w:pos="851"/>
        </w:tabs>
        <w:spacing w:line="233" w:lineRule="auto"/>
        <w:jc w:val="both"/>
        <w:rPr>
          <w:sz w:val="12"/>
          <w:szCs w:val="12"/>
        </w:rPr>
      </w:pPr>
    </w:p>
    <w:tbl>
      <w:tblPr>
        <w:tblW w:w="14696" w:type="dxa"/>
        <w:jc w:val="center"/>
        <w:tblLook w:val="04A0" w:firstRow="1" w:lastRow="0" w:firstColumn="1" w:lastColumn="0" w:noHBand="0" w:noVBand="1"/>
      </w:tblPr>
      <w:tblGrid>
        <w:gridCol w:w="1613"/>
        <w:gridCol w:w="1938"/>
        <w:gridCol w:w="1777"/>
        <w:gridCol w:w="3002"/>
        <w:gridCol w:w="2757"/>
        <w:gridCol w:w="3609"/>
      </w:tblGrid>
      <w:tr w:rsidR="00505126" w:rsidRPr="008C41AC" w14:paraId="0E776B2B" w14:textId="77777777" w:rsidTr="005F3494">
        <w:trPr>
          <w:trHeight w:val="537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781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lastRenderedPageBreak/>
              <w:t>Вид учреждения культуры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BC06" w14:textId="77777777" w:rsidR="00505126" w:rsidRPr="008C41AC" w:rsidRDefault="00505126" w:rsidP="00AA0C50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Наличие от потребности (%)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C0D" w14:textId="77777777" w:rsidR="00505126" w:rsidRPr="008C41AC" w:rsidRDefault="00505126" w:rsidP="00505126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Степень износа (%)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11CF" w14:textId="77777777" w:rsidR="00505126" w:rsidRPr="008C41AC" w:rsidRDefault="00505126" w:rsidP="00505126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Количество приобретенных предметов </w:t>
            </w:r>
            <w:r w:rsidR="00981F2E">
              <w:rPr>
                <w:sz w:val="20"/>
                <w:szCs w:val="20"/>
              </w:rPr>
              <w:t>специального оборудования в 2022</w:t>
            </w:r>
            <w:r w:rsidRPr="008C41AC">
              <w:rPr>
                <w:sz w:val="20"/>
                <w:szCs w:val="20"/>
              </w:rPr>
              <w:t xml:space="preserve"> году (ед.)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268" w14:textId="77777777" w:rsidR="00505126" w:rsidRPr="008C41AC" w:rsidRDefault="00505126" w:rsidP="00AA0C50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Потребность в</w:t>
            </w:r>
            <w:r w:rsidRPr="008C41AC">
              <w:t xml:space="preserve"> </w:t>
            </w:r>
            <w:r w:rsidRPr="008C41AC">
              <w:rPr>
                <w:sz w:val="20"/>
                <w:szCs w:val="20"/>
              </w:rPr>
              <w:t>предметах специального оборудования, (ед.)</w:t>
            </w:r>
          </w:p>
        </w:tc>
      </w:tr>
      <w:tr w:rsidR="00505126" w:rsidRPr="008C41AC" w14:paraId="6EB6CBDD" w14:textId="77777777" w:rsidTr="005F3494">
        <w:trPr>
          <w:trHeight w:val="287"/>
          <w:jc w:val="center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0A9E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1981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5FE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19BA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отечественного производства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737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D929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05126" w:rsidRPr="008C41AC" w14:paraId="59DFBD2D" w14:textId="77777777" w:rsidTr="005F3494">
        <w:trPr>
          <w:trHeight w:val="22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B7D28C" w14:textId="77777777" w:rsidR="00505126" w:rsidRPr="00913FD2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15290A" w14:textId="77777777" w:rsidR="00505126" w:rsidRPr="00913FD2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D438ED" w14:textId="77777777" w:rsidR="00505126" w:rsidRPr="00913FD2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98C333" w14:textId="77777777" w:rsidR="00505126" w:rsidRPr="00913FD2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8552F9" w14:textId="77777777" w:rsidR="00505126" w:rsidRPr="00913FD2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CCCCF5" w14:textId="77777777" w:rsidR="00505126" w:rsidRPr="00913FD2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7</w:t>
            </w:r>
          </w:p>
        </w:tc>
      </w:tr>
      <w:tr w:rsidR="00505126" w:rsidRPr="008C41AC" w14:paraId="359A1BBB" w14:textId="77777777" w:rsidTr="005F3494">
        <w:trPr>
          <w:trHeight w:val="167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4FF2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E6A2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A819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995A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FC78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5B36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05126" w:rsidRPr="008C41AC" w14:paraId="7FD6A0E7" w14:textId="77777777" w:rsidTr="005F3494">
        <w:trPr>
          <w:trHeight w:val="214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AB2C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B9D0" w14:textId="31F267F6" w:rsidR="00505126" w:rsidRPr="008C41AC" w:rsidRDefault="002F217B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3ACA">
              <w:rPr>
                <w:sz w:val="20"/>
                <w:szCs w:val="20"/>
              </w:rPr>
              <w:t>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19BC" w14:textId="1B3F2CFE" w:rsidR="00505126" w:rsidRPr="008C41AC" w:rsidRDefault="00E24B7F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0B7B" w14:textId="292B65D0" w:rsidR="00505126" w:rsidRPr="008C41AC" w:rsidRDefault="0078355B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1A6A" w14:textId="26B5475D" w:rsidR="00505126" w:rsidRPr="008C41AC" w:rsidRDefault="00464AD5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3F34" w14:textId="6347BAFA" w:rsidR="00505126" w:rsidRPr="008C41AC" w:rsidRDefault="0002084D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5126" w:rsidRPr="008C41AC" w14:paraId="704B80B8" w14:textId="77777777" w:rsidTr="005F3494">
        <w:trPr>
          <w:trHeight w:val="214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B726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291C" w14:textId="11FFCBFD" w:rsidR="00505126" w:rsidRPr="008C41AC" w:rsidRDefault="00792DCD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FE1F" w14:textId="1D416707" w:rsidR="00505126" w:rsidRPr="008C41AC" w:rsidRDefault="00792DCD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DB21" w14:textId="00EDA28D" w:rsidR="00505126" w:rsidRPr="008C41AC" w:rsidRDefault="0078355B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6219" w14:textId="137F8CFC" w:rsidR="00505126" w:rsidRPr="008C41AC" w:rsidRDefault="00464AD5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1C25" w14:textId="129E7052" w:rsidR="00505126" w:rsidRPr="008C41AC" w:rsidRDefault="0002084D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5126" w:rsidRPr="008C41AC" w14:paraId="09DC0AF5" w14:textId="77777777" w:rsidTr="005F3494">
        <w:trPr>
          <w:trHeight w:val="214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0569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5CA4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F511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FD2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E28A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ADAA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05126" w:rsidRPr="008C41AC" w14:paraId="451112B0" w14:textId="77777777" w:rsidTr="005F3494">
        <w:trPr>
          <w:trHeight w:val="27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1552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CD17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F78C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8A01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2187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17BA" w14:textId="77777777" w:rsidR="00505126" w:rsidRPr="008C41AC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05126" w:rsidRPr="00723F5B" w14:paraId="10BAB7CA" w14:textId="77777777" w:rsidTr="005F3494">
        <w:trPr>
          <w:trHeight w:val="9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4CB" w14:textId="77777777" w:rsidR="00505126" w:rsidRPr="00723F5B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B53E8F">
              <w:rPr>
                <w:sz w:val="20"/>
                <w:szCs w:val="20"/>
              </w:rPr>
              <w:t>Оркестр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94D5" w14:textId="77777777" w:rsidR="00505126" w:rsidRPr="00723F5B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74FC" w14:textId="77777777" w:rsidR="00505126" w:rsidRPr="00723F5B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DEF" w14:textId="77777777" w:rsidR="00505126" w:rsidRPr="00723F5B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F35D" w14:textId="77777777" w:rsidR="00505126" w:rsidRPr="00723F5B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12F3" w14:textId="77777777" w:rsidR="00505126" w:rsidRPr="00723F5B" w:rsidRDefault="00505126" w:rsidP="00D24CE8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6298D1C" w14:textId="77777777" w:rsidR="00A34EE8" w:rsidRDefault="00A34EE8" w:rsidP="00357AAB">
      <w:pPr>
        <w:tabs>
          <w:tab w:val="left" w:pos="0"/>
        </w:tabs>
        <w:spacing w:line="252" w:lineRule="auto"/>
        <w:jc w:val="both"/>
        <w:rPr>
          <w:sz w:val="20"/>
          <w:szCs w:val="20"/>
        </w:rPr>
      </w:pPr>
    </w:p>
    <w:p w14:paraId="63175C03" w14:textId="77777777" w:rsidR="006B30FE" w:rsidRDefault="00C2610C" w:rsidP="006B30FE">
      <w:pPr>
        <w:pStyle w:val="ac"/>
        <w:tabs>
          <w:tab w:val="left" w:pos="0"/>
        </w:tabs>
        <w:spacing w:line="252" w:lineRule="auto"/>
        <w:ind w:left="0" w:firstLine="357"/>
        <w:jc w:val="both"/>
      </w:pPr>
      <w:r>
        <w:t>14</w:t>
      </w:r>
      <w:r w:rsidR="00056A37">
        <w:t>.4</w:t>
      </w:r>
      <w:r w:rsidR="006B30FE" w:rsidRPr="007A5B34">
        <w:t>. Оснащенность компьютерной технико</w:t>
      </w:r>
      <w:r w:rsidR="00D61308">
        <w:t>й и телефонной связью</w:t>
      </w:r>
    </w:p>
    <w:p w14:paraId="1231CE10" w14:textId="77777777" w:rsidR="005F096B" w:rsidRPr="005F3494" w:rsidRDefault="005F096B" w:rsidP="006B30FE">
      <w:pPr>
        <w:pStyle w:val="ac"/>
        <w:tabs>
          <w:tab w:val="left" w:pos="0"/>
        </w:tabs>
        <w:spacing w:line="252" w:lineRule="auto"/>
        <w:ind w:left="0" w:firstLine="357"/>
        <w:jc w:val="both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3418"/>
        <w:gridCol w:w="2179"/>
        <w:gridCol w:w="2179"/>
        <w:gridCol w:w="2179"/>
      </w:tblGrid>
      <w:tr w:rsidR="006B30FE" w:rsidRPr="008C41AC" w14:paraId="2E414936" w14:textId="77777777" w:rsidTr="006A5FB0">
        <w:trPr>
          <w:jc w:val="center"/>
        </w:trPr>
        <w:tc>
          <w:tcPr>
            <w:tcW w:w="4835" w:type="dxa"/>
            <w:vMerge w:val="restart"/>
            <w:vAlign w:val="center"/>
          </w:tcPr>
          <w:p w14:paraId="1BBAEFAA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3451" w:type="dxa"/>
            <w:vMerge w:val="restart"/>
            <w:vAlign w:val="center"/>
          </w:tcPr>
          <w:p w14:paraId="6D891AE8" w14:textId="77777777" w:rsidR="006B30FE" w:rsidRPr="008C41AC" w:rsidRDefault="00CF524C" w:rsidP="00CF524C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</w:t>
            </w:r>
            <w:r w:rsidR="006B30FE" w:rsidRPr="008C41AC">
              <w:rPr>
                <w:sz w:val="20"/>
                <w:szCs w:val="20"/>
              </w:rPr>
              <w:t xml:space="preserve"> учреждений</w:t>
            </w:r>
            <w:r w:rsidR="00D61308" w:rsidRPr="008C41AC">
              <w:rPr>
                <w:sz w:val="20"/>
                <w:szCs w:val="20"/>
              </w:rPr>
              <w:t xml:space="preserve"> (юр.</w:t>
            </w:r>
            <w:r>
              <w:rPr>
                <w:sz w:val="20"/>
                <w:szCs w:val="20"/>
              </w:rPr>
              <w:t xml:space="preserve"> </w:t>
            </w:r>
            <w:r w:rsidR="00D61308" w:rsidRPr="008C41AC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 xml:space="preserve"> </w:t>
            </w:r>
            <w:r w:rsidR="00D61308" w:rsidRPr="008C41A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D61308" w:rsidRPr="008C41AC">
              <w:rPr>
                <w:sz w:val="20"/>
                <w:szCs w:val="20"/>
              </w:rPr>
              <w:t>структурные подразделения и филиалы)</w:t>
            </w:r>
            <w:r>
              <w:rPr>
                <w:sz w:val="20"/>
                <w:szCs w:val="20"/>
              </w:rPr>
              <w:t xml:space="preserve"> (</w:t>
            </w:r>
            <w:r w:rsidR="00913FD2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97" w:type="dxa"/>
            <w:gridSpan w:val="3"/>
            <w:tcBorders>
              <w:right w:val="single" w:sz="4" w:space="0" w:color="auto"/>
            </w:tcBorders>
            <w:vAlign w:val="center"/>
          </w:tcPr>
          <w:p w14:paraId="3FDA216E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Из них оснащенных</w:t>
            </w:r>
            <w:r w:rsidR="001B46AD" w:rsidRPr="008C41AC">
              <w:rPr>
                <w:b/>
                <w:sz w:val="20"/>
                <w:szCs w:val="20"/>
              </w:rPr>
              <w:t xml:space="preserve"> (из графы 2)</w:t>
            </w:r>
            <w:r w:rsidR="00D61308" w:rsidRPr="008C41AC">
              <w:rPr>
                <w:b/>
                <w:sz w:val="20"/>
                <w:szCs w:val="20"/>
              </w:rPr>
              <w:t xml:space="preserve"> </w:t>
            </w:r>
            <w:r w:rsidR="000B4F43">
              <w:rPr>
                <w:b/>
                <w:sz w:val="20"/>
                <w:szCs w:val="20"/>
              </w:rPr>
              <w:t>(</w:t>
            </w:r>
            <w:r w:rsidR="00D61308" w:rsidRPr="008C41AC">
              <w:rPr>
                <w:b/>
                <w:sz w:val="20"/>
                <w:szCs w:val="20"/>
              </w:rPr>
              <w:t>ед.</w:t>
            </w:r>
            <w:r w:rsidR="000B4F43">
              <w:rPr>
                <w:b/>
                <w:sz w:val="20"/>
                <w:szCs w:val="20"/>
              </w:rPr>
              <w:t>)</w:t>
            </w:r>
          </w:p>
        </w:tc>
      </w:tr>
      <w:tr w:rsidR="006B30FE" w:rsidRPr="008C41AC" w14:paraId="199E7A5E" w14:textId="77777777" w:rsidTr="006A5FB0">
        <w:trPr>
          <w:jc w:val="center"/>
        </w:trPr>
        <w:tc>
          <w:tcPr>
            <w:tcW w:w="4835" w:type="dxa"/>
            <w:vMerge/>
            <w:vAlign w:val="center"/>
          </w:tcPr>
          <w:p w14:paraId="19A264B3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05FDF6D4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7AF2E7A6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компьютерной техникой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B3D4" w14:textId="77777777" w:rsidR="006B30FE" w:rsidRPr="008C41AC" w:rsidRDefault="00D61308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стационарной </w:t>
            </w:r>
            <w:r w:rsidR="006B30FE" w:rsidRPr="008C41AC">
              <w:rPr>
                <w:sz w:val="20"/>
                <w:szCs w:val="20"/>
              </w:rPr>
              <w:t>телефонной связью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B4D7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доступом к сети Интернет</w:t>
            </w:r>
          </w:p>
        </w:tc>
      </w:tr>
      <w:tr w:rsidR="006B30FE" w:rsidRPr="008C41AC" w14:paraId="68A935BB" w14:textId="77777777" w:rsidTr="006A5FB0">
        <w:trPr>
          <w:jc w:val="center"/>
        </w:trPr>
        <w:tc>
          <w:tcPr>
            <w:tcW w:w="4835" w:type="dxa"/>
            <w:shd w:val="clear" w:color="auto" w:fill="E7E6E6" w:themeFill="background2"/>
          </w:tcPr>
          <w:p w14:paraId="6FC92EF4" w14:textId="77777777" w:rsidR="006B30FE" w:rsidRPr="00913FD2" w:rsidRDefault="00D03A0C" w:rsidP="00D03A0C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51" w:type="dxa"/>
            <w:shd w:val="clear" w:color="auto" w:fill="E7E6E6" w:themeFill="background2"/>
          </w:tcPr>
          <w:p w14:paraId="141B396F" w14:textId="77777777" w:rsidR="006B30FE" w:rsidRPr="00913FD2" w:rsidRDefault="00D03A0C" w:rsidP="00D03A0C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99" w:type="dxa"/>
            <w:shd w:val="clear" w:color="auto" w:fill="E7E6E6" w:themeFill="background2"/>
            <w:vAlign w:val="center"/>
          </w:tcPr>
          <w:p w14:paraId="73771549" w14:textId="77777777" w:rsidR="006B30FE" w:rsidRPr="00913FD2" w:rsidRDefault="00D03A0C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99" w:type="dxa"/>
            <w:shd w:val="clear" w:color="auto" w:fill="E7E6E6" w:themeFill="background2"/>
            <w:vAlign w:val="center"/>
          </w:tcPr>
          <w:p w14:paraId="3A789A0A" w14:textId="77777777" w:rsidR="006B30FE" w:rsidRPr="00913FD2" w:rsidRDefault="00D03A0C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99" w:type="dxa"/>
            <w:shd w:val="clear" w:color="auto" w:fill="E7E6E6" w:themeFill="background2"/>
            <w:vAlign w:val="center"/>
          </w:tcPr>
          <w:p w14:paraId="3FBA49AD" w14:textId="77777777" w:rsidR="006B30FE" w:rsidRPr="00913FD2" w:rsidRDefault="00D03A0C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13FD2">
              <w:rPr>
                <w:b/>
                <w:sz w:val="16"/>
                <w:szCs w:val="16"/>
              </w:rPr>
              <w:t>5</w:t>
            </w:r>
          </w:p>
        </w:tc>
      </w:tr>
      <w:tr w:rsidR="00D03A0C" w:rsidRPr="008C41AC" w14:paraId="258A8D91" w14:textId="77777777" w:rsidTr="006A5FB0">
        <w:trPr>
          <w:jc w:val="center"/>
        </w:trPr>
        <w:tc>
          <w:tcPr>
            <w:tcW w:w="4835" w:type="dxa"/>
          </w:tcPr>
          <w:p w14:paraId="3E7F3681" w14:textId="77777777" w:rsidR="00D03A0C" w:rsidRPr="008C41AC" w:rsidRDefault="00D03A0C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Культурно-досуговые</w:t>
            </w:r>
          </w:p>
        </w:tc>
        <w:tc>
          <w:tcPr>
            <w:tcW w:w="3451" w:type="dxa"/>
          </w:tcPr>
          <w:p w14:paraId="315AB819" w14:textId="7E3B5671" w:rsidR="00D03A0C" w:rsidRPr="008C41AC" w:rsidRDefault="00E62DC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14:paraId="00556AA2" w14:textId="45702131" w:rsidR="00D03A0C" w:rsidRPr="008C41AC" w:rsidRDefault="00E62DC4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14:paraId="67E86A44" w14:textId="79B61D1A" w:rsidR="00D03A0C" w:rsidRPr="008C41AC" w:rsidRDefault="00E62DC4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14:paraId="5A41B35B" w14:textId="5A877983" w:rsidR="00D03A0C" w:rsidRPr="008C41AC" w:rsidRDefault="00E62DC4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30FE" w:rsidRPr="008C41AC" w14:paraId="35779DA2" w14:textId="77777777" w:rsidTr="006A5FB0">
        <w:trPr>
          <w:jc w:val="center"/>
        </w:trPr>
        <w:tc>
          <w:tcPr>
            <w:tcW w:w="4835" w:type="dxa"/>
          </w:tcPr>
          <w:p w14:paraId="4F65AF8B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3451" w:type="dxa"/>
          </w:tcPr>
          <w:p w14:paraId="0B0C465C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70F3E93F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58480E12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5F50AFDD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8C41AC" w14:paraId="0E2F0486" w14:textId="77777777" w:rsidTr="006A5FB0">
        <w:trPr>
          <w:jc w:val="center"/>
        </w:trPr>
        <w:tc>
          <w:tcPr>
            <w:tcW w:w="4835" w:type="dxa"/>
          </w:tcPr>
          <w:p w14:paraId="48E71C5A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3451" w:type="dxa"/>
          </w:tcPr>
          <w:p w14:paraId="653793FE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20355550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39168FF7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319DCF86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8C41AC" w14:paraId="2F63E276" w14:textId="77777777" w:rsidTr="006A5FB0">
        <w:trPr>
          <w:jc w:val="center"/>
        </w:trPr>
        <w:tc>
          <w:tcPr>
            <w:tcW w:w="4835" w:type="dxa"/>
          </w:tcPr>
          <w:p w14:paraId="3CCD4F0A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Дополнительного образования</w:t>
            </w:r>
            <w:r w:rsidR="000B32AD" w:rsidRPr="008C41AC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3451" w:type="dxa"/>
          </w:tcPr>
          <w:p w14:paraId="2B5DFB9D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4F8A8CBA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11459B7B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366A8458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8C41AC" w14:paraId="5EC40915" w14:textId="77777777" w:rsidTr="006A5FB0">
        <w:trPr>
          <w:jc w:val="center"/>
        </w:trPr>
        <w:tc>
          <w:tcPr>
            <w:tcW w:w="4835" w:type="dxa"/>
          </w:tcPr>
          <w:p w14:paraId="25F38F14" w14:textId="77777777" w:rsidR="006B30FE" w:rsidRPr="008C41AC" w:rsidRDefault="00981F2E" w:rsidP="00981F2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Театры (проф.</w:t>
            </w:r>
            <w:r w:rsidR="006B30FE" w:rsidRPr="008C41AC">
              <w:rPr>
                <w:sz w:val="20"/>
                <w:szCs w:val="20"/>
              </w:rPr>
              <w:t>)</w:t>
            </w:r>
          </w:p>
        </w:tc>
        <w:tc>
          <w:tcPr>
            <w:tcW w:w="3451" w:type="dxa"/>
          </w:tcPr>
          <w:p w14:paraId="0BC4AD50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13398EA3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2221BC03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3368CCB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1F2E" w:rsidRPr="008C41AC" w14:paraId="7E95E389" w14:textId="77777777" w:rsidTr="006A5FB0">
        <w:trPr>
          <w:jc w:val="center"/>
        </w:trPr>
        <w:tc>
          <w:tcPr>
            <w:tcW w:w="4835" w:type="dxa"/>
          </w:tcPr>
          <w:p w14:paraId="219D5375" w14:textId="77777777" w:rsidR="00981F2E" w:rsidRDefault="00981F2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FA7DCF">
              <w:rPr>
                <w:sz w:val="20"/>
                <w:szCs w:val="20"/>
              </w:rPr>
              <w:t>Оркестр</w:t>
            </w:r>
          </w:p>
        </w:tc>
        <w:tc>
          <w:tcPr>
            <w:tcW w:w="3451" w:type="dxa"/>
          </w:tcPr>
          <w:p w14:paraId="2B977E68" w14:textId="77777777" w:rsidR="00981F2E" w:rsidRPr="008C41AC" w:rsidRDefault="00981F2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6DD91985" w14:textId="77777777" w:rsidR="00981F2E" w:rsidRPr="008C41AC" w:rsidRDefault="00981F2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3CB4F6EE" w14:textId="77777777" w:rsidR="00981F2E" w:rsidRPr="008C41AC" w:rsidRDefault="00981F2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571ECCB" w14:textId="77777777" w:rsidR="00981F2E" w:rsidRPr="008C41AC" w:rsidRDefault="00981F2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8C41AC" w14:paraId="7FD0E979" w14:textId="77777777" w:rsidTr="006A5FB0">
        <w:trPr>
          <w:jc w:val="center"/>
        </w:trPr>
        <w:tc>
          <w:tcPr>
            <w:tcW w:w="4835" w:type="dxa"/>
          </w:tcPr>
          <w:p w14:paraId="5746FD06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Парки</w:t>
            </w:r>
          </w:p>
        </w:tc>
        <w:tc>
          <w:tcPr>
            <w:tcW w:w="3451" w:type="dxa"/>
          </w:tcPr>
          <w:p w14:paraId="5965AB91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2C73B218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6D840314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7C771797" w14:textId="77777777" w:rsidR="006B30FE" w:rsidRPr="008C41AC" w:rsidRDefault="006B30FE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8C41AC" w14:paraId="707795E4" w14:textId="77777777" w:rsidTr="006A5FB0">
        <w:trPr>
          <w:jc w:val="center"/>
        </w:trPr>
        <w:tc>
          <w:tcPr>
            <w:tcW w:w="4835" w:type="dxa"/>
          </w:tcPr>
          <w:p w14:paraId="0C99BD46" w14:textId="77777777" w:rsidR="006B30FE" w:rsidRPr="008C41AC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Итого:</w:t>
            </w:r>
          </w:p>
        </w:tc>
        <w:tc>
          <w:tcPr>
            <w:tcW w:w="3451" w:type="dxa"/>
          </w:tcPr>
          <w:p w14:paraId="00FED2B7" w14:textId="1A4D753A" w:rsidR="006B30FE" w:rsidRPr="008C41AC" w:rsidRDefault="00E62DC4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14:paraId="4AE6775E" w14:textId="2896F55C" w:rsidR="006B30FE" w:rsidRPr="008C41AC" w:rsidRDefault="00E62DC4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14:paraId="067E3688" w14:textId="424F823E" w:rsidR="006B30FE" w:rsidRPr="008C41AC" w:rsidRDefault="00E62DC4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14:paraId="32FEB522" w14:textId="7F446AB9" w:rsidR="006B30FE" w:rsidRPr="008C41AC" w:rsidRDefault="00E62DC4" w:rsidP="005F096B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36BE430A" w14:textId="77777777" w:rsidR="006B30FE" w:rsidRPr="008C41AC" w:rsidRDefault="006B30FE" w:rsidP="006B30FE">
      <w:pPr>
        <w:pStyle w:val="ac"/>
        <w:spacing w:line="252" w:lineRule="auto"/>
        <w:ind w:left="0" w:firstLine="357"/>
        <w:jc w:val="both"/>
        <w:outlineLvl w:val="0"/>
        <w:rPr>
          <w:i/>
          <w:sz w:val="4"/>
          <w:szCs w:val="4"/>
        </w:rPr>
      </w:pPr>
    </w:p>
    <w:p w14:paraId="3C1EB02C" w14:textId="77777777" w:rsidR="00D551F2" w:rsidRPr="00913FD2" w:rsidRDefault="00D551F2" w:rsidP="00D03A0C">
      <w:pPr>
        <w:pStyle w:val="ac"/>
        <w:spacing w:line="252" w:lineRule="auto"/>
        <w:ind w:left="0" w:firstLine="357"/>
        <w:jc w:val="both"/>
        <w:outlineLvl w:val="0"/>
        <w:rPr>
          <w:sz w:val="12"/>
          <w:szCs w:val="12"/>
        </w:rPr>
      </w:pPr>
    </w:p>
    <w:p w14:paraId="00596426" w14:textId="77777777" w:rsidR="00D03A0C" w:rsidRPr="00D551F2" w:rsidRDefault="006B30FE" w:rsidP="00D03A0C">
      <w:pPr>
        <w:pStyle w:val="ac"/>
        <w:spacing w:line="252" w:lineRule="auto"/>
        <w:ind w:left="0" w:firstLine="357"/>
        <w:jc w:val="both"/>
        <w:outlineLvl w:val="0"/>
        <w:rPr>
          <w:i/>
          <w:sz w:val="22"/>
          <w:szCs w:val="22"/>
        </w:rPr>
      </w:pPr>
      <w:r w:rsidRPr="00D551F2">
        <w:rPr>
          <w:b/>
          <w:i/>
          <w:sz w:val="22"/>
          <w:szCs w:val="22"/>
        </w:rPr>
        <w:t>Примечание</w:t>
      </w:r>
      <w:r w:rsidRPr="00D551F2">
        <w:rPr>
          <w:i/>
          <w:sz w:val="22"/>
          <w:szCs w:val="22"/>
        </w:rPr>
        <w:t xml:space="preserve">: </w:t>
      </w:r>
      <w:r w:rsidR="00D03A0C" w:rsidRPr="00D551F2">
        <w:rPr>
          <w:i/>
          <w:sz w:val="22"/>
          <w:szCs w:val="22"/>
        </w:rPr>
        <w:t>В гра</w:t>
      </w:r>
      <w:r w:rsidR="00D61308" w:rsidRPr="00D551F2">
        <w:rPr>
          <w:i/>
          <w:sz w:val="22"/>
          <w:szCs w:val="22"/>
        </w:rPr>
        <w:t>фе 2 «</w:t>
      </w:r>
      <w:r w:rsidR="006A5FB0" w:rsidRPr="006A5FB0">
        <w:rPr>
          <w:i/>
          <w:sz w:val="22"/>
          <w:szCs w:val="22"/>
        </w:rPr>
        <w:t>Сеть</w:t>
      </w:r>
      <w:r w:rsidR="00D61308" w:rsidRPr="00D551F2">
        <w:rPr>
          <w:i/>
          <w:sz w:val="22"/>
          <w:szCs w:val="22"/>
        </w:rPr>
        <w:t xml:space="preserve"> учреждений» указываю</w:t>
      </w:r>
      <w:r w:rsidR="00D03A0C" w:rsidRPr="00D551F2">
        <w:rPr>
          <w:i/>
          <w:sz w:val="22"/>
          <w:szCs w:val="22"/>
        </w:rPr>
        <w:t xml:space="preserve">тся </w:t>
      </w:r>
      <w:r w:rsidR="00D61308" w:rsidRPr="00D551F2">
        <w:rPr>
          <w:i/>
          <w:sz w:val="22"/>
          <w:szCs w:val="22"/>
        </w:rPr>
        <w:t xml:space="preserve">все сетевые единицы </w:t>
      </w:r>
      <w:r w:rsidR="006A5FB0">
        <w:rPr>
          <w:i/>
          <w:sz w:val="22"/>
          <w:szCs w:val="22"/>
        </w:rPr>
        <w:t>–</w:t>
      </w:r>
      <w:r w:rsidR="00D61308" w:rsidRPr="00D551F2">
        <w:rPr>
          <w:i/>
          <w:sz w:val="22"/>
          <w:szCs w:val="22"/>
        </w:rPr>
        <w:t xml:space="preserve"> </w:t>
      </w:r>
      <w:r w:rsidR="00D03A0C" w:rsidRPr="00D551F2">
        <w:rPr>
          <w:i/>
          <w:sz w:val="22"/>
          <w:szCs w:val="22"/>
        </w:rPr>
        <w:t>учреждения со ста</w:t>
      </w:r>
      <w:r w:rsidR="00D61308" w:rsidRPr="00D551F2">
        <w:rPr>
          <w:i/>
          <w:sz w:val="22"/>
          <w:szCs w:val="22"/>
        </w:rPr>
        <w:t>тусом юридического лица,</w:t>
      </w:r>
      <w:r w:rsidR="00D03A0C" w:rsidRPr="00D551F2">
        <w:rPr>
          <w:i/>
          <w:sz w:val="22"/>
          <w:szCs w:val="22"/>
        </w:rPr>
        <w:t xml:space="preserve"> структурные подразделения и филиалы. </w:t>
      </w:r>
    </w:p>
    <w:p w14:paraId="0063C952" w14:textId="77777777" w:rsidR="00D61308" w:rsidRPr="00D551F2" w:rsidRDefault="00D61308" w:rsidP="00457936">
      <w:pPr>
        <w:shd w:val="clear" w:color="auto" w:fill="FFFFFF" w:themeFill="background1"/>
        <w:spacing w:line="252" w:lineRule="auto"/>
        <w:ind w:firstLine="426"/>
        <w:jc w:val="both"/>
        <w:outlineLvl w:val="0"/>
        <w:rPr>
          <w:i/>
          <w:sz w:val="22"/>
          <w:szCs w:val="22"/>
        </w:rPr>
      </w:pPr>
      <w:r w:rsidRPr="00D551F2">
        <w:rPr>
          <w:i/>
          <w:sz w:val="22"/>
          <w:szCs w:val="22"/>
        </w:rPr>
        <w:t>В графах 3,4,5 указывается ЧИСЛО оснащенных учреждений, а не доля в процентах</w:t>
      </w:r>
      <w:r w:rsidR="00E73386" w:rsidRPr="00D551F2">
        <w:rPr>
          <w:i/>
          <w:sz w:val="22"/>
          <w:szCs w:val="22"/>
        </w:rPr>
        <w:t>.</w:t>
      </w:r>
    </w:p>
    <w:p w14:paraId="0F2EF528" w14:textId="77777777" w:rsidR="006B30FE" w:rsidRPr="00D551F2" w:rsidRDefault="00D03A0C" w:rsidP="00D03A0C">
      <w:pPr>
        <w:spacing w:line="252" w:lineRule="auto"/>
        <w:ind w:firstLine="426"/>
        <w:jc w:val="both"/>
        <w:outlineLvl w:val="0"/>
        <w:rPr>
          <w:i/>
          <w:sz w:val="22"/>
          <w:szCs w:val="22"/>
        </w:rPr>
      </w:pPr>
      <w:r w:rsidRPr="00D551F2">
        <w:rPr>
          <w:i/>
          <w:sz w:val="22"/>
          <w:szCs w:val="22"/>
        </w:rPr>
        <w:t xml:space="preserve">В графе 4 </w:t>
      </w:r>
      <w:r w:rsidR="006B30FE" w:rsidRPr="00D551F2">
        <w:rPr>
          <w:i/>
          <w:sz w:val="22"/>
          <w:szCs w:val="22"/>
        </w:rPr>
        <w:t>телефонная свя</w:t>
      </w:r>
      <w:r w:rsidR="002B0CCD" w:rsidRPr="00D551F2">
        <w:rPr>
          <w:i/>
          <w:sz w:val="22"/>
          <w:szCs w:val="22"/>
        </w:rPr>
        <w:t>зь указывается без учета</w:t>
      </w:r>
      <w:r w:rsidR="006B30FE" w:rsidRPr="00D551F2">
        <w:rPr>
          <w:i/>
          <w:sz w:val="22"/>
          <w:szCs w:val="22"/>
        </w:rPr>
        <w:t xml:space="preserve"> мобильных телефонов</w:t>
      </w:r>
      <w:r w:rsidR="00E73386" w:rsidRPr="00D551F2">
        <w:rPr>
          <w:i/>
          <w:sz w:val="22"/>
          <w:szCs w:val="22"/>
        </w:rPr>
        <w:t>.</w:t>
      </w:r>
    </w:p>
    <w:p w14:paraId="177FC162" w14:textId="77777777" w:rsidR="00276C07" w:rsidRPr="00D551F2" w:rsidRDefault="00276C07" w:rsidP="006B30FE">
      <w:pPr>
        <w:pStyle w:val="ac"/>
        <w:spacing w:line="252" w:lineRule="auto"/>
        <w:ind w:left="0" w:firstLine="357"/>
        <w:jc w:val="both"/>
        <w:outlineLvl w:val="0"/>
        <w:rPr>
          <w:i/>
          <w:sz w:val="20"/>
          <w:szCs w:val="20"/>
        </w:rPr>
      </w:pPr>
    </w:p>
    <w:p w14:paraId="1B2A93D8" w14:textId="77777777" w:rsidR="006B30FE" w:rsidRPr="007A5B34" w:rsidRDefault="00C2610C" w:rsidP="006B30FE">
      <w:pPr>
        <w:pStyle w:val="ac"/>
        <w:tabs>
          <w:tab w:val="left" w:pos="851"/>
        </w:tabs>
        <w:spacing w:line="252" w:lineRule="auto"/>
        <w:ind w:left="0" w:firstLine="357"/>
        <w:jc w:val="both"/>
        <w:outlineLvl w:val="0"/>
      </w:pPr>
      <w:r>
        <w:t>14</w:t>
      </w:r>
      <w:r w:rsidR="00056A37" w:rsidRPr="008C41AC">
        <w:t>.5</w:t>
      </w:r>
      <w:r w:rsidR="006B30FE" w:rsidRPr="008C41AC">
        <w:t>. Сведения о состоянии пожарной безопасности учреждений культуры.</w:t>
      </w:r>
    </w:p>
    <w:p w14:paraId="4B7676D4" w14:textId="77777777" w:rsidR="006B30FE" w:rsidRPr="006A5FB0" w:rsidRDefault="006B30FE" w:rsidP="006B30FE">
      <w:pPr>
        <w:pStyle w:val="ac"/>
        <w:tabs>
          <w:tab w:val="left" w:pos="851"/>
        </w:tabs>
        <w:spacing w:line="252" w:lineRule="auto"/>
        <w:jc w:val="center"/>
        <w:outlineLvl w:val="0"/>
        <w:rPr>
          <w:b/>
          <w:sz w:val="12"/>
          <w:szCs w:val="12"/>
          <w:u w:val="single"/>
        </w:rPr>
      </w:pPr>
    </w:p>
    <w:tbl>
      <w:tblPr>
        <w:tblW w:w="14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9"/>
        <w:gridCol w:w="809"/>
        <w:gridCol w:w="2244"/>
        <w:gridCol w:w="1573"/>
        <w:gridCol w:w="1796"/>
        <w:gridCol w:w="2341"/>
        <w:gridCol w:w="1955"/>
        <w:gridCol w:w="1610"/>
        <w:gridCol w:w="1611"/>
      </w:tblGrid>
      <w:tr w:rsidR="007604EE" w:rsidRPr="00BC051A" w14:paraId="65B6F8C7" w14:textId="77777777" w:rsidTr="005F3494">
        <w:trPr>
          <w:trHeight w:val="815"/>
          <w:jc w:val="center"/>
        </w:trPr>
        <w:tc>
          <w:tcPr>
            <w:tcW w:w="1708" w:type="dxa"/>
            <w:gridSpan w:val="2"/>
            <w:vMerge w:val="restart"/>
            <w:vAlign w:val="center"/>
          </w:tcPr>
          <w:p w14:paraId="1AB97943" w14:textId="77777777" w:rsidR="007604EE" w:rsidRPr="007A5B34" w:rsidRDefault="007604E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 xml:space="preserve">Общее количество зданий, занимаемых учреждениями </w:t>
            </w:r>
            <w:r w:rsidRPr="007A5B34">
              <w:rPr>
                <w:sz w:val="20"/>
                <w:szCs w:val="20"/>
              </w:rPr>
              <w:lastRenderedPageBreak/>
              <w:t>культуры</w:t>
            </w:r>
          </w:p>
          <w:p w14:paraId="586DB570" w14:textId="77777777" w:rsidR="007604EE" w:rsidRPr="007A5B34" w:rsidRDefault="007604E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9909" w:type="dxa"/>
            <w:gridSpan w:val="5"/>
            <w:vAlign w:val="center"/>
          </w:tcPr>
          <w:p w14:paraId="03D66913" w14:textId="77777777" w:rsidR="007604EE" w:rsidRPr="007A5B34" w:rsidRDefault="007604E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lastRenderedPageBreak/>
              <w:t>из них количество зданий</w:t>
            </w:r>
          </w:p>
        </w:tc>
        <w:tc>
          <w:tcPr>
            <w:tcW w:w="3221" w:type="dxa"/>
            <w:gridSpan w:val="2"/>
            <w:vAlign w:val="center"/>
          </w:tcPr>
          <w:p w14:paraId="5389BA25" w14:textId="77777777" w:rsidR="007604EE" w:rsidRPr="007A5B34" w:rsidRDefault="00AF30BF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04EE" w:rsidRPr="007A5B34">
              <w:rPr>
                <w:sz w:val="20"/>
                <w:szCs w:val="20"/>
              </w:rPr>
              <w:t>ол-во мероприятий, предложенных в предписаниях органов государственного пожарного надзора</w:t>
            </w:r>
          </w:p>
        </w:tc>
      </w:tr>
      <w:tr w:rsidR="007604EE" w:rsidRPr="00BC051A" w14:paraId="3E99C99B" w14:textId="77777777" w:rsidTr="005F3494">
        <w:trPr>
          <w:cantSplit/>
          <w:trHeight w:val="1283"/>
          <w:jc w:val="center"/>
        </w:trPr>
        <w:tc>
          <w:tcPr>
            <w:tcW w:w="17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772D43E" w14:textId="77777777" w:rsidR="007604EE" w:rsidRPr="007A5B34" w:rsidRDefault="007604E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  <w:vAlign w:val="center"/>
          </w:tcPr>
          <w:p w14:paraId="4B452238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Не оборудованные системами автоматической пожарной сигнализации</w:t>
            </w:r>
          </w:p>
          <w:p w14:paraId="363E9410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vAlign w:val="center"/>
          </w:tcPr>
          <w:p w14:paraId="19C2FBDD" w14:textId="77777777" w:rsidR="007604EE" w:rsidRPr="007A5B34" w:rsidRDefault="00AF30BF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04EE" w:rsidRPr="007A5B34">
              <w:rPr>
                <w:sz w:val="20"/>
                <w:szCs w:val="20"/>
              </w:rPr>
              <w:t>АПС в неисправном состоянии</w:t>
            </w:r>
          </w:p>
          <w:p w14:paraId="6844FCCA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vAlign w:val="center"/>
          </w:tcPr>
          <w:p w14:paraId="39A2B15E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Требующих ремонта электропроводки</w:t>
            </w:r>
          </w:p>
          <w:p w14:paraId="317B30C6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  <w:vAlign w:val="center"/>
          </w:tcPr>
          <w:p w14:paraId="5E0AFCA9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Не обеспечены нормативным количеством первичных средств пожаротушения</w:t>
            </w:r>
          </w:p>
          <w:p w14:paraId="668BCC57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1C2B037E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Не имеющих круглосуточной охраны</w:t>
            </w:r>
          </w:p>
          <w:p w14:paraId="3931C31A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vAlign w:val="center"/>
          </w:tcPr>
          <w:p w14:paraId="45169D7A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  <w:p w14:paraId="0FA433C8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14:paraId="296326B2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Из них</w:t>
            </w:r>
          </w:p>
          <w:p w14:paraId="5BD0467D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выполнены</w:t>
            </w:r>
          </w:p>
          <w:p w14:paraId="602D22B8" w14:textId="77777777" w:rsidR="007604EE" w:rsidRPr="007A5B34" w:rsidRDefault="007604E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</w:tr>
      <w:tr w:rsidR="007604EE" w:rsidRPr="00BC051A" w14:paraId="061D3503" w14:textId="77777777" w:rsidTr="005F3494">
        <w:trPr>
          <w:trHeight w:val="268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CD81434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788BE102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  <w:vAlign w:val="center"/>
          </w:tcPr>
          <w:p w14:paraId="29440CED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3" w:type="dxa"/>
            <w:vAlign w:val="center"/>
          </w:tcPr>
          <w:p w14:paraId="32B0BC09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  <w:vAlign w:val="center"/>
          </w:tcPr>
          <w:p w14:paraId="412A7A3D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1" w:type="dxa"/>
            <w:vAlign w:val="center"/>
          </w:tcPr>
          <w:p w14:paraId="15A04F41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vAlign w:val="center"/>
          </w:tcPr>
          <w:p w14:paraId="420D22F7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vAlign w:val="center"/>
          </w:tcPr>
          <w:p w14:paraId="0D0339F8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1" w:type="dxa"/>
            <w:vAlign w:val="center"/>
          </w:tcPr>
          <w:p w14:paraId="4FD3A992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604EE" w:rsidRPr="00BC051A" w14:paraId="7A520CCB" w14:textId="77777777" w:rsidTr="005F3494">
        <w:trPr>
          <w:trHeight w:val="268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98767F1" w14:textId="77777777" w:rsidR="007604EE" w:rsidRPr="00202B4D" w:rsidRDefault="00202B4D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4AAB56B3" w14:textId="77777777" w:rsidR="007604EE" w:rsidRPr="00202B4D" w:rsidRDefault="00202B4D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44" w:type="dxa"/>
            <w:vAlign w:val="center"/>
          </w:tcPr>
          <w:p w14:paraId="2A29FC2D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7BC1A73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64F67EB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14:paraId="5F52A0C6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FEEB640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03D2ABCA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41525A5" w14:textId="77777777" w:rsidR="007604EE" w:rsidRPr="007A5B34" w:rsidRDefault="007604EE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04EE" w:rsidRPr="00BC051A" w14:paraId="7B6B4C98" w14:textId="77777777" w:rsidTr="005F3494">
        <w:trPr>
          <w:trHeight w:val="268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38C1D07E" w14:textId="49464E00" w:rsidR="007604EE" w:rsidRPr="007604EE" w:rsidRDefault="00FE1794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7E683847" w14:textId="292B249A" w:rsidR="007604EE" w:rsidRPr="007604EE" w:rsidRDefault="00FE1794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4" w:type="dxa"/>
            <w:vAlign w:val="center"/>
          </w:tcPr>
          <w:p w14:paraId="7F43F912" w14:textId="7727F02C" w:rsidR="007604EE" w:rsidRPr="007A5B34" w:rsidRDefault="00FE1794" w:rsidP="0080771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6DB71C5A" w14:textId="5235CC15" w:rsidR="007604EE" w:rsidRPr="007A5B34" w:rsidRDefault="00FE1794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96" w:type="dxa"/>
            <w:vAlign w:val="center"/>
          </w:tcPr>
          <w:p w14:paraId="24C7896E" w14:textId="74E32475" w:rsidR="007604EE" w:rsidRPr="007A5B34" w:rsidRDefault="00FE1794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1" w:type="dxa"/>
            <w:vAlign w:val="center"/>
          </w:tcPr>
          <w:p w14:paraId="15F0079F" w14:textId="48FA8CBF" w:rsidR="007604EE" w:rsidRPr="007A5B34" w:rsidRDefault="00FE1794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Align w:val="center"/>
          </w:tcPr>
          <w:p w14:paraId="34611D41" w14:textId="4EF658F9" w:rsidR="007604EE" w:rsidRPr="007A5B34" w:rsidRDefault="00FE1794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0" w:type="dxa"/>
            <w:vAlign w:val="center"/>
          </w:tcPr>
          <w:p w14:paraId="0CAC0CD3" w14:textId="5BC01D46" w:rsidR="007604EE" w:rsidRPr="007A5B34" w:rsidRDefault="00FE1794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vAlign w:val="center"/>
          </w:tcPr>
          <w:p w14:paraId="3F74B5B2" w14:textId="742FF7F1" w:rsidR="007604EE" w:rsidRPr="007A5B34" w:rsidRDefault="00FE1794" w:rsidP="007604EE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5E6668BD" w14:textId="77777777" w:rsidR="00913FD2" w:rsidRPr="00913FD2" w:rsidRDefault="00913FD2" w:rsidP="00D40A7C">
      <w:pPr>
        <w:ind w:firstLine="851"/>
        <w:jc w:val="both"/>
        <w:rPr>
          <w:b/>
          <w:i/>
          <w:sz w:val="12"/>
          <w:szCs w:val="12"/>
        </w:rPr>
      </w:pPr>
    </w:p>
    <w:p w14:paraId="19CD0EE0" w14:textId="77777777" w:rsidR="0090682E" w:rsidRPr="00D551F2" w:rsidRDefault="00072134" w:rsidP="00D40A7C">
      <w:pPr>
        <w:ind w:firstLine="851"/>
        <w:jc w:val="both"/>
        <w:rPr>
          <w:i/>
          <w:sz w:val="22"/>
          <w:szCs w:val="22"/>
        </w:rPr>
      </w:pPr>
      <w:r w:rsidRPr="00D551F2">
        <w:rPr>
          <w:b/>
          <w:i/>
          <w:sz w:val="22"/>
          <w:szCs w:val="22"/>
        </w:rPr>
        <w:t>Примечание</w:t>
      </w:r>
      <w:r w:rsidRPr="00D551F2">
        <w:rPr>
          <w:i/>
          <w:sz w:val="22"/>
          <w:szCs w:val="22"/>
        </w:rPr>
        <w:t>: В общее количество зданий, занимаемых учреждениями культуры, включены здания театров,</w:t>
      </w:r>
      <w:r w:rsidR="00202B4D" w:rsidRPr="00D551F2">
        <w:rPr>
          <w:i/>
          <w:sz w:val="22"/>
          <w:szCs w:val="22"/>
        </w:rPr>
        <w:t xml:space="preserve"> </w:t>
      </w:r>
      <w:r w:rsidRPr="00D551F2">
        <w:rPr>
          <w:i/>
          <w:sz w:val="22"/>
          <w:szCs w:val="22"/>
        </w:rPr>
        <w:t xml:space="preserve">музеев, библиотек, культурно-досуговых учреждений, учреждений дополнительного образования детей. </w:t>
      </w:r>
      <w:r w:rsidR="0090682E" w:rsidRPr="00D551F2">
        <w:rPr>
          <w:i/>
          <w:sz w:val="22"/>
          <w:szCs w:val="22"/>
        </w:rPr>
        <w:t xml:space="preserve">В случае изменения числа зданий в сторону увеличения или уменьшения </w:t>
      </w:r>
      <w:r w:rsidR="00F85749" w:rsidRPr="00D551F2">
        <w:rPr>
          <w:i/>
          <w:sz w:val="22"/>
          <w:szCs w:val="22"/>
        </w:rPr>
        <w:t xml:space="preserve">необходимо </w:t>
      </w:r>
      <w:r w:rsidR="0090682E" w:rsidRPr="00D551F2">
        <w:rPr>
          <w:i/>
          <w:sz w:val="22"/>
          <w:szCs w:val="22"/>
        </w:rPr>
        <w:t>указать причины произошедших изменений.</w:t>
      </w:r>
    </w:p>
    <w:p w14:paraId="6AC076A6" w14:textId="77777777" w:rsidR="00072134" w:rsidRPr="00072134" w:rsidRDefault="00AF30BF" w:rsidP="00072134">
      <w:pPr>
        <w:ind w:firstLine="851"/>
        <w:jc w:val="both"/>
        <w:rPr>
          <w:i/>
        </w:rPr>
      </w:pPr>
      <w:r w:rsidRPr="008C41AC">
        <w:rPr>
          <w:i/>
        </w:rPr>
        <w:t xml:space="preserve">В текстовой форме после таблицы </w:t>
      </w:r>
      <w:r w:rsidR="00822187" w:rsidRPr="008C41AC">
        <w:rPr>
          <w:i/>
        </w:rPr>
        <w:t xml:space="preserve">следует </w:t>
      </w:r>
      <w:r w:rsidRPr="008C41AC">
        <w:rPr>
          <w:i/>
        </w:rPr>
        <w:t>перечислить учреждения, не оборудованные САПС, указать причины, по которым учреждения не оборудованы САПС и наличие планов по оборудован</w:t>
      </w:r>
      <w:r w:rsidR="004D6C87">
        <w:rPr>
          <w:i/>
        </w:rPr>
        <w:t>ию данных учреждений САПС в 2022</w:t>
      </w:r>
      <w:r w:rsidRPr="008C41AC">
        <w:rPr>
          <w:i/>
        </w:rPr>
        <w:t xml:space="preserve"> году.</w:t>
      </w:r>
    </w:p>
    <w:p w14:paraId="74949EE2" w14:textId="77777777" w:rsidR="006B30FE" w:rsidRPr="007A5B34" w:rsidRDefault="007A5B34" w:rsidP="006B30FE">
      <w:pPr>
        <w:pStyle w:val="ac"/>
        <w:ind w:left="0" w:firstLine="357"/>
        <w:jc w:val="both"/>
        <w:outlineLvl w:val="0"/>
      </w:pPr>
      <w:r w:rsidRPr="007A5B34">
        <w:t>Кроме того,</w:t>
      </w:r>
      <w:r w:rsidR="006B30FE" w:rsidRPr="007A5B34">
        <w:t xml:space="preserve"> отразить:</w:t>
      </w:r>
    </w:p>
    <w:p w14:paraId="04A0497A" w14:textId="77777777" w:rsidR="006B30FE" w:rsidRPr="007A5B34" w:rsidRDefault="006B30FE" w:rsidP="006B30FE">
      <w:pPr>
        <w:pStyle w:val="ac"/>
        <w:ind w:left="0" w:firstLine="357"/>
        <w:jc w:val="both"/>
        <w:outlineLvl w:val="0"/>
      </w:pPr>
      <w:r w:rsidRPr="007A5B34"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14:paraId="142F8D16" w14:textId="77777777" w:rsidR="006B30FE" w:rsidRDefault="006B30FE" w:rsidP="006B30FE">
      <w:pPr>
        <w:pStyle w:val="ac"/>
        <w:ind w:left="0" w:firstLine="357"/>
        <w:jc w:val="both"/>
        <w:outlineLvl w:val="0"/>
        <w:rPr>
          <w:sz w:val="20"/>
          <w:szCs w:val="20"/>
        </w:rPr>
      </w:pPr>
    </w:p>
    <w:p w14:paraId="7F444E91" w14:textId="77777777" w:rsidR="006B30FE" w:rsidRPr="00856055" w:rsidRDefault="009A1351" w:rsidP="00DA486A">
      <w:pPr>
        <w:pStyle w:val="ac"/>
        <w:numPr>
          <w:ilvl w:val="0"/>
          <w:numId w:val="37"/>
        </w:numPr>
        <w:tabs>
          <w:tab w:val="left" w:pos="709"/>
          <w:tab w:val="left" w:pos="851"/>
        </w:tabs>
        <w:ind w:left="0" w:firstLine="357"/>
        <w:outlineLvl w:val="0"/>
        <w:rPr>
          <w:b/>
        </w:rPr>
      </w:pPr>
      <w:r w:rsidRPr="00AA7F93">
        <w:rPr>
          <w:b/>
        </w:rPr>
        <w:t>Участие учреждений культуры в творческих</w:t>
      </w:r>
      <w:r w:rsidRPr="00856055">
        <w:rPr>
          <w:b/>
        </w:rPr>
        <w:t>, научно-просветительских мероприятиях и проектах регионального, российского и международного уровней</w:t>
      </w:r>
    </w:p>
    <w:p w14:paraId="7A871F1C" w14:textId="77777777" w:rsidR="006B30FE" w:rsidRPr="00913FD2" w:rsidRDefault="006B30FE" w:rsidP="006B30FE">
      <w:pPr>
        <w:pStyle w:val="ac"/>
        <w:tabs>
          <w:tab w:val="left" w:pos="851"/>
        </w:tabs>
        <w:spacing w:line="230" w:lineRule="auto"/>
        <w:ind w:left="0"/>
        <w:jc w:val="both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9"/>
        <w:gridCol w:w="1648"/>
        <w:gridCol w:w="1633"/>
        <w:gridCol w:w="3146"/>
        <w:gridCol w:w="1636"/>
        <w:gridCol w:w="1740"/>
      </w:tblGrid>
      <w:tr w:rsidR="005A181D" w:rsidRPr="00BC051A" w14:paraId="6EFCACE3" w14:textId="77777777" w:rsidTr="004C617E">
        <w:trPr>
          <w:jc w:val="center"/>
        </w:trPr>
        <w:tc>
          <w:tcPr>
            <w:tcW w:w="1675" w:type="pct"/>
            <w:vAlign w:val="center"/>
          </w:tcPr>
          <w:p w14:paraId="2CC180EA" w14:textId="77777777" w:rsidR="005A181D" w:rsidRPr="007A5B34" w:rsidRDefault="005A181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мероприятия (фестиваль, конкурс и т. п.)</w:t>
            </w:r>
          </w:p>
        </w:tc>
        <w:tc>
          <w:tcPr>
            <w:tcW w:w="559" w:type="pct"/>
          </w:tcPr>
          <w:p w14:paraId="167B61B5" w14:textId="77777777" w:rsidR="005A181D" w:rsidRPr="007A5B34" w:rsidRDefault="005A181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проведения (офлайн/онлайн)</w:t>
            </w:r>
          </w:p>
        </w:tc>
        <w:tc>
          <w:tcPr>
            <w:tcW w:w="554" w:type="pct"/>
            <w:vAlign w:val="center"/>
          </w:tcPr>
          <w:p w14:paraId="16602849" w14:textId="77777777" w:rsidR="005A181D" w:rsidRPr="007A5B34" w:rsidRDefault="005A181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Страна, город</w:t>
            </w:r>
          </w:p>
        </w:tc>
        <w:tc>
          <w:tcPr>
            <w:tcW w:w="1067" w:type="pct"/>
            <w:vAlign w:val="center"/>
          </w:tcPr>
          <w:p w14:paraId="01F62F99" w14:textId="77777777" w:rsidR="005A181D" w:rsidRPr="007A5B34" w:rsidRDefault="005A181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коллектива</w:t>
            </w:r>
            <w:r w:rsidR="009A1351">
              <w:rPr>
                <w:sz w:val="20"/>
                <w:szCs w:val="20"/>
              </w:rPr>
              <w:t xml:space="preserve"> (для КДУ, ДШИ)</w:t>
            </w:r>
          </w:p>
        </w:tc>
        <w:tc>
          <w:tcPr>
            <w:tcW w:w="555" w:type="pct"/>
            <w:vAlign w:val="center"/>
          </w:tcPr>
          <w:p w14:paraId="5C8CA119" w14:textId="77777777" w:rsidR="005A181D" w:rsidRPr="007A5B34" w:rsidRDefault="005A181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участ</w:t>
            </w:r>
            <w:r w:rsidRPr="007A5B34">
              <w:rPr>
                <w:sz w:val="20"/>
                <w:szCs w:val="20"/>
              </w:rPr>
              <w:t>ников</w:t>
            </w:r>
          </w:p>
          <w:p w14:paraId="1A0D35D8" w14:textId="77777777" w:rsidR="005A181D" w:rsidRPr="007A5B34" w:rsidRDefault="005A181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(чел.)</w:t>
            </w:r>
          </w:p>
        </w:tc>
        <w:tc>
          <w:tcPr>
            <w:tcW w:w="590" w:type="pct"/>
            <w:vAlign w:val="center"/>
          </w:tcPr>
          <w:p w14:paraId="07D77052" w14:textId="77777777" w:rsidR="005A181D" w:rsidRPr="007A5B34" w:rsidRDefault="005A181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Место, награды, дипломы</w:t>
            </w:r>
          </w:p>
        </w:tc>
      </w:tr>
      <w:tr w:rsidR="005A181D" w:rsidRPr="00BC051A" w14:paraId="4F2769D9" w14:textId="77777777" w:rsidTr="004C617E">
        <w:trPr>
          <w:jc w:val="center"/>
        </w:trPr>
        <w:tc>
          <w:tcPr>
            <w:tcW w:w="1675" w:type="pct"/>
          </w:tcPr>
          <w:p w14:paraId="6E817C05" w14:textId="2747D92E" w:rsidR="005A181D" w:rsidRPr="007A5B34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951D20">
              <w:rPr>
                <w:sz w:val="20"/>
                <w:szCs w:val="20"/>
              </w:rPr>
              <w:t>III Всероссийский конкурс-фестиваль творчества и искусств «Осенние контрасты»</w:t>
            </w:r>
            <w:r>
              <w:rPr>
                <w:sz w:val="20"/>
                <w:szCs w:val="20"/>
              </w:rPr>
              <w:t xml:space="preserve"> при информационной </w:t>
            </w:r>
            <w:r w:rsidRPr="00951D20">
              <w:rPr>
                <w:sz w:val="20"/>
                <w:szCs w:val="20"/>
              </w:rPr>
              <w:t xml:space="preserve">поддержке Министерства культуры РФ и </w:t>
            </w:r>
            <w:proofErr w:type="spellStart"/>
            <w:r w:rsidRPr="00951D20">
              <w:rPr>
                <w:sz w:val="20"/>
                <w:szCs w:val="20"/>
              </w:rPr>
              <w:t>гос.портала</w:t>
            </w:r>
            <w:proofErr w:type="spellEnd"/>
            <w:r w:rsidRPr="00951D20">
              <w:rPr>
                <w:sz w:val="20"/>
                <w:szCs w:val="20"/>
              </w:rPr>
              <w:t xml:space="preserve"> PROКУЛЬТУРА.РФ,</w:t>
            </w:r>
          </w:p>
        </w:tc>
        <w:tc>
          <w:tcPr>
            <w:tcW w:w="559" w:type="pct"/>
          </w:tcPr>
          <w:p w14:paraId="787FB9E2" w14:textId="0A637535" w:rsidR="005A181D" w:rsidRPr="007A5B34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554" w:type="pct"/>
          </w:tcPr>
          <w:p w14:paraId="570B0CDC" w14:textId="729C91BB" w:rsidR="005A181D" w:rsidRPr="007A5B34" w:rsidRDefault="00CE6DEC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717F76">
              <w:rPr>
                <w:sz w:val="20"/>
                <w:szCs w:val="20"/>
              </w:rPr>
              <w:t>.Рязань</w:t>
            </w:r>
            <w:proofErr w:type="spellEnd"/>
          </w:p>
        </w:tc>
        <w:tc>
          <w:tcPr>
            <w:tcW w:w="1067" w:type="pct"/>
          </w:tcPr>
          <w:p w14:paraId="5DF93434" w14:textId="63DC0275" w:rsidR="005A181D" w:rsidRPr="007A5B34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«Истоки»</w:t>
            </w:r>
          </w:p>
        </w:tc>
        <w:tc>
          <w:tcPr>
            <w:tcW w:w="555" w:type="pct"/>
          </w:tcPr>
          <w:p w14:paraId="3C549864" w14:textId="0A57391E" w:rsidR="005A181D" w:rsidRPr="007A5B34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0" w:type="pct"/>
          </w:tcPr>
          <w:p w14:paraId="14670494" w14:textId="0705D72F" w:rsidR="005A181D" w:rsidRPr="00951D20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5B5FCB" w:rsidRPr="00BC051A" w14:paraId="2A4F0F59" w14:textId="77777777" w:rsidTr="004C617E">
        <w:trPr>
          <w:jc w:val="center"/>
        </w:trPr>
        <w:tc>
          <w:tcPr>
            <w:tcW w:w="1675" w:type="pct"/>
          </w:tcPr>
          <w:p w14:paraId="361479A2" w14:textId="60AF38EB" w:rsidR="005B5FCB" w:rsidRPr="007A5B34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951D20">
              <w:rPr>
                <w:sz w:val="20"/>
                <w:szCs w:val="20"/>
              </w:rPr>
              <w:t>Международный конкурс-фестиваль творчества и искусств «</w:t>
            </w:r>
            <w:proofErr w:type="spellStart"/>
            <w:r w:rsidRPr="00951D20">
              <w:rPr>
                <w:sz w:val="20"/>
                <w:szCs w:val="20"/>
              </w:rPr>
              <w:t>ДоРеМИКС</w:t>
            </w:r>
            <w:proofErr w:type="spellEnd"/>
            <w:r w:rsidRPr="00951D20">
              <w:rPr>
                <w:sz w:val="20"/>
                <w:szCs w:val="20"/>
              </w:rPr>
              <w:t>» «Серпантин искусств» при информационной поддержке Министерства культуры и туризма Рязанской области</w:t>
            </w:r>
          </w:p>
        </w:tc>
        <w:tc>
          <w:tcPr>
            <w:tcW w:w="559" w:type="pct"/>
          </w:tcPr>
          <w:p w14:paraId="4A8B007C" w14:textId="3D2780AA" w:rsidR="005B5FCB" w:rsidRPr="007A5B34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554" w:type="pct"/>
          </w:tcPr>
          <w:p w14:paraId="519E7D92" w14:textId="7ACF0F31" w:rsidR="005B5FCB" w:rsidRPr="007A5B34" w:rsidRDefault="00CE6DEC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717F76">
              <w:rPr>
                <w:sz w:val="20"/>
                <w:szCs w:val="20"/>
              </w:rPr>
              <w:t>.Рязань</w:t>
            </w:r>
            <w:proofErr w:type="spellEnd"/>
          </w:p>
        </w:tc>
        <w:tc>
          <w:tcPr>
            <w:tcW w:w="1067" w:type="pct"/>
          </w:tcPr>
          <w:p w14:paraId="484432CA" w14:textId="57951EDD" w:rsidR="005B5FCB" w:rsidRPr="007A5B34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951D20">
              <w:rPr>
                <w:sz w:val="20"/>
                <w:szCs w:val="20"/>
              </w:rPr>
              <w:t>Вокальный ансамбль «Истоки»</w:t>
            </w:r>
          </w:p>
        </w:tc>
        <w:tc>
          <w:tcPr>
            <w:tcW w:w="555" w:type="pct"/>
          </w:tcPr>
          <w:p w14:paraId="7B5D46AC" w14:textId="5A8386E8" w:rsidR="005B5FCB" w:rsidRPr="007A5B34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0" w:type="pct"/>
          </w:tcPr>
          <w:p w14:paraId="446D25C7" w14:textId="42847E3A" w:rsidR="005B5FCB" w:rsidRPr="00951D20" w:rsidRDefault="00951D2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5B5FCB" w:rsidRPr="00BC051A" w14:paraId="4C26C558" w14:textId="77777777" w:rsidTr="004C617E">
        <w:trPr>
          <w:jc w:val="center"/>
        </w:trPr>
        <w:tc>
          <w:tcPr>
            <w:tcW w:w="1675" w:type="pct"/>
          </w:tcPr>
          <w:p w14:paraId="360C8AD2" w14:textId="24F766DD" w:rsidR="005B5FCB" w:rsidRPr="007A5B34" w:rsidRDefault="0069734F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9734F">
              <w:rPr>
                <w:sz w:val="20"/>
                <w:szCs w:val="20"/>
              </w:rPr>
              <w:t>Международный многожанровый творческий заочный конкурс «Звёздная река» при информационной поддержке Министерства культуры и архивов Иркутской обл</w:t>
            </w:r>
            <w:r w:rsidR="00AD42E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9" w:type="pct"/>
          </w:tcPr>
          <w:p w14:paraId="1A366AB1" w14:textId="43C248D0" w:rsidR="005B5FCB" w:rsidRPr="007A5B34" w:rsidRDefault="0069734F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554" w:type="pct"/>
          </w:tcPr>
          <w:p w14:paraId="34A7B7F5" w14:textId="52C338EE" w:rsidR="005B5FCB" w:rsidRPr="007A5B34" w:rsidRDefault="00B972C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C96540">
              <w:rPr>
                <w:sz w:val="20"/>
                <w:szCs w:val="20"/>
              </w:rPr>
              <w:t>.Тюмень</w:t>
            </w:r>
            <w:proofErr w:type="spellEnd"/>
          </w:p>
        </w:tc>
        <w:tc>
          <w:tcPr>
            <w:tcW w:w="1067" w:type="pct"/>
          </w:tcPr>
          <w:p w14:paraId="2148F990" w14:textId="4C5E3AA5" w:rsidR="005B5FCB" w:rsidRPr="007A5B34" w:rsidRDefault="0069734F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9734F">
              <w:rPr>
                <w:sz w:val="20"/>
                <w:szCs w:val="20"/>
              </w:rPr>
              <w:t>Вокальный ансамбль «Истоки»</w:t>
            </w:r>
          </w:p>
        </w:tc>
        <w:tc>
          <w:tcPr>
            <w:tcW w:w="555" w:type="pct"/>
          </w:tcPr>
          <w:p w14:paraId="079ACEB3" w14:textId="1221B218" w:rsidR="005B5FCB" w:rsidRPr="007A5B34" w:rsidRDefault="0069734F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0" w:type="pct"/>
          </w:tcPr>
          <w:p w14:paraId="58F86425" w14:textId="014BADE7" w:rsidR="005B5FCB" w:rsidRPr="007A5B34" w:rsidRDefault="0069734F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9734F">
              <w:rPr>
                <w:sz w:val="20"/>
                <w:szCs w:val="20"/>
              </w:rPr>
              <w:t xml:space="preserve">Лауреат </w:t>
            </w:r>
            <w:r w:rsidRPr="0069734F">
              <w:rPr>
                <w:sz w:val="20"/>
                <w:szCs w:val="20"/>
                <w:lang w:val="en-US"/>
              </w:rPr>
              <w:t>i</w:t>
            </w:r>
            <w:r w:rsidRPr="00AD42E9">
              <w:rPr>
                <w:sz w:val="20"/>
                <w:szCs w:val="20"/>
              </w:rPr>
              <w:t xml:space="preserve"> </w:t>
            </w:r>
            <w:r w:rsidRPr="0069734F">
              <w:rPr>
                <w:sz w:val="20"/>
                <w:szCs w:val="20"/>
              </w:rPr>
              <w:t>степени</w:t>
            </w:r>
          </w:p>
        </w:tc>
      </w:tr>
      <w:tr w:rsidR="00AD42E9" w:rsidRPr="00BC051A" w14:paraId="139FA466" w14:textId="77777777" w:rsidTr="004C617E">
        <w:trPr>
          <w:jc w:val="center"/>
        </w:trPr>
        <w:tc>
          <w:tcPr>
            <w:tcW w:w="1675" w:type="pct"/>
          </w:tcPr>
          <w:p w14:paraId="70513970" w14:textId="48EE0287" w:rsidR="00AD42E9" w:rsidRPr="0069734F" w:rsidRDefault="00AD42E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AD42E9">
              <w:rPr>
                <w:sz w:val="20"/>
                <w:szCs w:val="20"/>
              </w:rPr>
              <w:t>Международный фестиваль «Имена России» при поддержке президентского фонда культурных инициатив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9" w:type="pct"/>
          </w:tcPr>
          <w:p w14:paraId="77157AE4" w14:textId="6DE3D613" w:rsidR="00AD42E9" w:rsidRDefault="00AD42E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554" w:type="pct"/>
          </w:tcPr>
          <w:p w14:paraId="0E186AC0" w14:textId="0B197E84" w:rsidR="00AD42E9" w:rsidRPr="007A5B34" w:rsidRDefault="00717F76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14:paraId="59C40D35" w14:textId="3A5BEB25" w:rsidR="00AD42E9" w:rsidRPr="0069734F" w:rsidRDefault="00AD42E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«Сосновские сударушки»</w:t>
            </w:r>
          </w:p>
        </w:tc>
        <w:tc>
          <w:tcPr>
            <w:tcW w:w="555" w:type="pct"/>
          </w:tcPr>
          <w:p w14:paraId="513B92B4" w14:textId="7358BC8F" w:rsidR="00AD42E9" w:rsidRDefault="00AD42E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pct"/>
          </w:tcPr>
          <w:p w14:paraId="7577E52B" w14:textId="43E7EBFE" w:rsidR="00AD42E9" w:rsidRPr="00AD42E9" w:rsidRDefault="00AD42E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AD42E9" w:rsidRPr="00BC051A" w14:paraId="495830E5" w14:textId="77777777" w:rsidTr="004C617E">
        <w:trPr>
          <w:jc w:val="center"/>
        </w:trPr>
        <w:tc>
          <w:tcPr>
            <w:tcW w:w="1675" w:type="pct"/>
          </w:tcPr>
          <w:p w14:paraId="1613B50C" w14:textId="3EF6F68B" w:rsidR="00AD42E9" w:rsidRPr="0069734F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82150D">
              <w:rPr>
                <w:sz w:val="20"/>
                <w:szCs w:val="20"/>
              </w:rPr>
              <w:t>Международный фестив</w:t>
            </w:r>
            <w:r>
              <w:rPr>
                <w:sz w:val="20"/>
                <w:szCs w:val="20"/>
              </w:rPr>
              <w:t>аль «Имена России»</w:t>
            </w:r>
            <w:r w:rsidRPr="0082150D">
              <w:rPr>
                <w:sz w:val="20"/>
                <w:szCs w:val="20"/>
              </w:rPr>
              <w:t xml:space="preserve"> при поддержке президентского фонда культурных </w:t>
            </w:r>
            <w:r w:rsidRPr="0082150D">
              <w:rPr>
                <w:sz w:val="20"/>
                <w:szCs w:val="20"/>
              </w:rPr>
              <w:lastRenderedPageBreak/>
              <w:t>инициатив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9" w:type="pct"/>
          </w:tcPr>
          <w:p w14:paraId="0D1556A5" w14:textId="235CFE8D" w:rsidR="00AD42E9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554" w:type="pct"/>
          </w:tcPr>
          <w:p w14:paraId="06A99DC9" w14:textId="6C173523" w:rsidR="00AD42E9" w:rsidRPr="007A5B34" w:rsidRDefault="00717F76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14:paraId="3416D115" w14:textId="751C709B" w:rsidR="00AD42E9" w:rsidRPr="0069734F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«Ясень»</w:t>
            </w:r>
          </w:p>
        </w:tc>
        <w:tc>
          <w:tcPr>
            <w:tcW w:w="555" w:type="pct"/>
          </w:tcPr>
          <w:p w14:paraId="6A5FDAC8" w14:textId="419E28B6" w:rsidR="00AD42E9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14:paraId="7A5927C9" w14:textId="11403EC2" w:rsidR="00AD42E9" w:rsidRPr="0082150D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AD42E9" w:rsidRPr="00BC051A" w14:paraId="20C70433" w14:textId="77777777" w:rsidTr="004C617E">
        <w:trPr>
          <w:jc w:val="center"/>
        </w:trPr>
        <w:tc>
          <w:tcPr>
            <w:tcW w:w="1675" w:type="pct"/>
          </w:tcPr>
          <w:p w14:paraId="3E449B81" w14:textId="15696042" w:rsidR="00AD42E9" w:rsidRPr="0069734F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82150D">
              <w:rPr>
                <w:sz w:val="20"/>
                <w:szCs w:val="20"/>
              </w:rPr>
              <w:lastRenderedPageBreak/>
              <w:t>Международный фестиваль «Имен</w:t>
            </w:r>
            <w:r>
              <w:rPr>
                <w:sz w:val="20"/>
                <w:szCs w:val="20"/>
              </w:rPr>
              <w:t xml:space="preserve">а России» </w:t>
            </w:r>
            <w:r w:rsidRPr="0082150D">
              <w:rPr>
                <w:sz w:val="20"/>
                <w:szCs w:val="20"/>
              </w:rPr>
              <w:t>при поддержке президентского фонда культурных инициатив</w:t>
            </w:r>
          </w:p>
        </w:tc>
        <w:tc>
          <w:tcPr>
            <w:tcW w:w="559" w:type="pct"/>
          </w:tcPr>
          <w:p w14:paraId="690E86C4" w14:textId="08900C5C" w:rsidR="00AD42E9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554" w:type="pct"/>
          </w:tcPr>
          <w:p w14:paraId="6D550469" w14:textId="515E7FD7" w:rsidR="00AD42E9" w:rsidRPr="007A5B34" w:rsidRDefault="00717F76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14:paraId="71972FF8" w14:textId="2BF69B76" w:rsidR="00AD42E9" w:rsidRPr="0069734F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82150D">
              <w:rPr>
                <w:sz w:val="20"/>
                <w:szCs w:val="20"/>
              </w:rPr>
              <w:t>Вокальный ансамбль «Ясень»</w:t>
            </w:r>
          </w:p>
        </w:tc>
        <w:tc>
          <w:tcPr>
            <w:tcW w:w="555" w:type="pct"/>
          </w:tcPr>
          <w:p w14:paraId="501838A6" w14:textId="069E78E1" w:rsidR="00AD42E9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14:paraId="4C422660" w14:textId="71808B06" w:rsidR="00AD42E9" w:rsidRPr="0082150D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AD42E9" w:rsidRPr="00BC051A" w14:paraId="1498DC25" w14:textId="77777777" w:rsidTr="004C617E">
        <w:trPr>
          <w:jc w:val="center"/>
        </w:trPr>
        <w:tc>
          <w:tcPr>
            <w:tcW w:w="1675" w:type="pct"/>
          </w:tcPr>
          <w:p w14:paraId="1EBEC31C" w14:textId="6CEC3547" w:rsidR="00AD42E9" w:rsidRPr="0069734F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82150D">
              <w:rPr>
                <w:sz w:val="20"/>
                <w:szCs w:val="20"/>
              </w:rPr>
              <w:t>Межрегиональный творческий конкурс «</w:t>
            </w:r>
            <w:r w:rsidRPr="0082150D">
              <w:rPr>
                <w:sz w:val="20"/>
                <w:szCs w:val="20"/>
                <w:lang w:val="en-US"/>
              </w:rPr>
              <w:t>ART</w:t>
            </w:r>
            <w:r w:rsidRPr="0082150D">
              <w:rPr>
                <w:sz w:val="20"/>
                <w:szCs w:val="20"/>
              </w:rPr>
              <w:t>-</w:t>
            </w:r>
            <w:r w:rsidRPr="0082150D">
              <w:rPr>
                <w:sz w:val="20"/>
                <w:szCs w:val="20"/>
                <w:lang w:val="en-US"/>
              </w:rPr>
              <w:t>Region</w:t>
            </w:r>
            <w:r w:rsidRPr="0082150D">
              <w:rPr>
                <w:sz w:val="20"/>
                <w:szCs w:val="20"/>
              </w:rPr>
              <w:t>»</w:t>
            </w:r>
          </w:p>
        </w:tc>
        <w:tc>
          <w:tcPr>
            <w:tcW w:w="559" w:type="pct"/>
          </w:tcPr>
          <w:p w14:paraId="174FD11B" w14:textId="6849FF8A" w:rsidR="00AD42E9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554" w:type="pct"/>
          </w:tcPr>
          <w:p w14:paraId="6C15BAAB" w14:textId="1630E225" w:rsidR="00AD42E9" w:rsidRPr="007A5B34" w:rsidRDefault="00B972C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2E3266">
              <w:rPr>
                <w:sz w:val="20"/>
                <w:szCs w:val="20"/>
              </w:rPr>
              <w:t>.Иркутск</w:t>
            </w:r>
            <w:proofErr w:type="spellEnd"/>
          </w:p>
        </w:tc>
        <w:tc>
          <w:tcPr>
            <w:tcW w:w="1067" w:type="pct"/>
          </w:tcPr>
          <w:p w14:paraId="18A7255D" w14:textId="378C1EE2" w:rsidR="00AD42E9" w:rsidRPr="0069734F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82150D">
              <w:rPr>
                <w:sz w:val="20"/>
                <w:szCs w:val="20"/>
              </w:rPr>
              <w:t>Вокальный ансамбль «Ясень»</w:t>
            </w:r>
          </w:p>
        </w:tc>
        <w:tc>
          <w:tcPr>
            <w:tcW w:w="555" w:type="pct"/>
          </w:tcPr>
          <w:p w14:paraId="5F512232" w14:textId="79DD44D2" w:rsidR="00AD42E9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14:paraId="4699C7F5" w14:textId="195CB743" w:rsidR="00AD42E9" w:rsidRPr="0082150D" w:rsidRDefault="0082150D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AD42E9" w:rsidRPr="00BC051A" w14:paraId="342FB91C" w14:textId="77777777" w:rsidTr="004C617E">
        <w:trPr>
          <w:jc w:val="center"/>
        </w:trPr>
        <w:tc>
          <w:tcPr>
            <w:tcW w:w="1675" w:type="pct"/>
          </w:tcPr>
          <w:p w14:paraId="669091D1" w14:textId="2BBD996C" w:rsidR="00AD42E9" w:rsidRPr="0069734F" w:rsidRDefault="003E45CC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3E45CC">
              <w:rPr>
                <w:sz w:val="20"/>
                <w:szCs w:val="20"/>
              </w:rPr>
              <w:t xml:space="preserve">XX Юбилейный </w:t>
            </w:r>
            <w:proofErr w:type="spellStart"/>
            <w:r w:rsidRPr="003E45CC">
              <w:rPr>
                <w:sz w:val="20"/>
                <w:szCs w:val="20"/>
              </w:rPr>
              <w:t>Грантовый</w:t>
            </w:r>
            <w:proofErr w:type="spellEnd"/>
            <w:r w:rsidRPr="003E45CC">
              <w:rPr>
                <w:sz w:val="20"/>
                <w:szCs w:val="20"/>
              </w:rPr>
              <w:t xml:space="preserve"> хореографический онлайн конкурс Международный конкурс</w:t>
            </w:r>
            <w:r w:rsidR="00717F76">
              <w:rPr>
                <w:sz w:val="20"/>
                <w:szCs w:val="20"/>
              </w:rPr>
              <w:t xml:space="preserve"> хореографического искусства «</w:t>
            </w:r>
            <w:proofErr w:type="spellStart"/>
            <w:r w:rsidR="00717F76">
              <w:rPr>
                <w:sz w:val="20"/>
                <w:szCs w:val="20"/>
              </w:rPr>
              <w:t>Танцемания</w:t>
            </w:r>
            <w:proofErr w:type="spellEnd"/>
            <w:r w:rsidR="00717F76">
              <w:rPr>
                <w:sz w:val="20"/>
                <w:szCs w:val="20"/>
              </w:rPr>
              <w:t>»</w:t>
            </w:r>
          </w:p>
        </w:tc>
        <w:tc>
          <w:tcPr>
            <w:tcW w:w="559" w:type="pct"/>
          </w:tcPr>
          <w:p w14:paraId="5336DE75" w14:textId="683A3B4A" w:rsidR="00AD42E9" w:rsidRDefault="003E45CC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554" w:type="pct"/>
          </w:tcPr>
          <w:p w14:paraId="7B011F0B" w14:textId="464E8BE8" w:rsidR="00AD42E9" w:rsidRPr="007A5B34" w:rsidRDefault="00B972C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717F76">
              <w:rPr>
                <w:sz w:val="20"/>
                <w:szCs w:val="20"/>
              </w:rPr>
              <w:t>.Москва</w:t>
            </w:r>
            <w:proofErr w:type="spellEnd"/>
          </w:p>
        </w:tc>
        <w:tc>
          <w:tcPr>
            <w:tcW w:w="1067" w:type="pct"/>
          </w:tcPr>
          <w:p w14:paraId="7510E274" w14:textId="46C3A9BA" w:rsidR="00AD42E9" w:rsidRPr="0069734F" w:rsidRDefault="003E45CC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детского танца «Сюрприз»</w:t>
            </w:r>
          </w:p>
        </w:tc>
        <w:tc>
          <w:tcPr>
            <w:tcW w:w="555" w:type="pct"/>
          </w:tcPr>
          <w:p w14:paraId="23CC66EA" w14:textId="5B532334" w:rsidR="00AD42E9" w:rsidRDefault="003E45CC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0" w:type="pct"/>
          </w:tcPr>
          <w:p w14:paraId="7394F2B3" w14:textId="5E2DE8A0" w:rsidR="00AD42E9" w:rsidRPr="003E45CC" w:rsidRDefault="003E45CC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C4590B" w:rsidRPr="00BC051A" w14:paraId="0CDC1DEB" w14:textId="77777777" w:rsidTr="004C617E">
        <w:trPr>
          <w:jc w:val="center"/>
        </w:trPr>
        <w:tc>
          <w:tcPr>
            <w:tcW w:w="1675" w:type="pct"/>
          </w:tcPr>
          <w:p w14:paraId="12C6FC56" w14:textId="362BC27F" w:rsidR="00C4590B" w:rsidRPr="004F4225" w:rsidRDefault="004F4225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XXII</w:t>
            </w:r>
            <w:r w:rsidRPr="004F4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конкурс талантов для детей и взрослых «К вершине творчества», при информационной поддержке Министерства культуры и архивов Иркутской области.</w:t>
            </w:r>
          </w:p>
        </w:tc>
        <w:tc>
          <w:tcPr>
            <w:tcW w:w="559" w:type="pct"/>
          </w:tcPr>
          <w:p w14:paraId="76CB24E3" w14:textId="47358A49" w:rsidR="00C4590B" w:rsidRDefault="00B972C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554" w:type="pct"/>
          </w:tcPr>
          <w:p w14:paraId="6A531AC3" w14:textId="722D3F28" w:rsidR="00C4590B" w:rsidRDefault="00B972C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г.Тюмень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</w:tcPr>
          <w:p w14:paraId="1136A640" w14:textId="007CEE07" w:rsidR="00C4590B" w:rsidRDefault="00B972C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любителей поэзии «Поэтические строки»</w:t>
            </w:r>
          </w:p>
        </w:tc>
        <w:tc>
          <w:tcPr>
            <w:tcW w:w="555" w:type="pct"/>
          </w:tcPr>
          <w:p w14:paraId="78949EF1" w14:textId="53C43BB6" w:rsidR="00C4590B" w:rsidRDefault="00B972C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14:paraId="78A27E81" w14:textId="1CC57A18" w:rsidR="00C4590B" w:rsidRPr="00B972C9" w:rsidRDefault="00B972C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4F4225" w:rsidRPr="00BC051A" w14:paraId="641BED61" w14:textId="77777777" w:rsidTr="004C617E">
        <w:trPr>
          <w:jc w:val="center"/>
        </w:trPr>
        <w:tc>
          <w:tcPr>
            <w:tcW w:w="1675" w:type="pct"/>
          </w:tcPr>
          <w:p w14:paraId="78FF4786" w14:textId="2ECA960B" w:rsidR="004F4225" w:rsidRPr="004F4225" w:rsidRDefault="004F4225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4F4225">
              <w:rPr>
                <w:sz w:val="20"/>
                <w:szCs w:val="20"/>
              </w:rPr>
              <w:t>Международный фестиваль «Имена России» при поддержке президентского фонда культурных инициатив</w:t>
            </w:r>
          </w:p>
        </w:tc>
        <w:tc>
          <w:tcPr>
            <w:tcW w:w="559" w:type="pct"/>
          </w:tcPr>
          <w:p w14:paraId="7467D71D" w14:textId="2B3435D8" w:rsidR="004F4225" w:rsidRDefault="004F4225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554" w:type="pct"/>
          </w:tcPr>
          <w:p w14:paraId="4EB461E7" w14:textId="0D02762A" w:rsidR="004F4225" w:rsidRDefault="004F4225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14:paraId="791CCA2F" w14:textId="3F1CEE69" w:rsidR="004F4225" w:rsidRDefault="004F4225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4F4225">
              <w:rPr>
                <w:sz w:val="20"/>
                <w:szCs w:val="20"/>
              </w:rPr>
              <w:t>Клуб любителей поэзии «Поэтические строки»</w:t>
            </w:r>
          </w:p>
        </w:tc>
        <w:tc>
          <w:tcPr>
            <w:tcW w:w="555" w:type="pct"/>
          </w:tcPr>
          <w:p w14:paraId="60856329" w14:textId="53F2F880" w:rsidR="004F4225" w:rsidRDefault="004F4225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14:paraId="7839FFEC" w14:textId="2D0E6BC6" w:rsidR="004F4225" w:rsidRPr="004F4225" w:rsidRDefault="004F4225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</w:tr>
    </w:tbl>
    <w:p w14:paraId="066D9C03" w14:textId="77777777" w:rsidR="006B30FE" w:rsidRPr="001952DA" w:rsidRDefault="006B30FE" w:rsidP="006B30FE">
      <w:pPr>
        <w:pStyle w:val="ac"/>
        <w:tabs>
          <w:tab w:val="left" w:pos="0"/>
        </w:tabs>
        <w:spacing w:line="230" w:lineRule="auto"/>
        <w:jc w:val="both"/>
        <w:rPr>
          <w:sz w:val="20"/>
          <w:szCs w:val="20"/>
        </w:rPr>
      </w:pPr>
    </w:p>
    <w:p w14:paraId="3606C6CE" w14:textId="77777777" w:rsidR="004D6C87" w:rsidRPr="00443683" w:rsidRDefault="00443683" w:rsidP="00443683">
      <w:pPr>
        <w:tabs>
          <w:tab w:val="left" w:pos="0"/>
          <w:tab w:val="left" w:pos="851"/>
        </w:tabs>
        <w:spacing w:line="230" w:lineRule="auto"/>
        <w:ind w:left="357"/>
        <w:jc w:val="both"/>
        <w:rPr>
          <w:b/>
        </w:rPr>
      </w:pPr>
      <w:r w:rsidRPr="005344AF">
        <w:rPr>
          <w:b/>
        </w:rPr>
        <w:t xml:space="preserve">16. </w:t>
      </w:r>
      <w:r w:rsidR="004D6C87" w:rsidRPr="005344AF">
        <w:rPr>
          <w:b/>
        </w:rPr>
        <w:t>Деятельность по организации кино-</w:t>
      </w:r>
      <w:proofErr w:type="spellStart"/>
      <w:r w:rsidR="004D6C87" w:rsidRPr="005344AF">
        <w:rPr>
          <w:b/>
        </w:rPr>
        <w:t>видеосеансов</w:t>
      </w:r>
      <w:proofErr w:type="spellEnd"/>
      <w:r w:rsidR="004D6C87" w:rsidRPr="005344AF">
        <w:rPr>
          <w:b/>
        </w:rPr>
        <w:t xml:space="preserve"> и других мероприятий с использованием кино</w:t>
      </w:r>
    </w:p>
    <w:p w14:paraId="3D058AA7" w14:textId="77777777" w:rsidR="004D6C87" w:rsidRPr="00913FD2" w:rsidRDefault="004D6C87" w:rsidP="004D6C87">
      <w:pPr>
        <w:tabs>
          <w:tab w:val="left" w:pos="0"/>
          <w:tab w:val="left" w:pos="851"/>
        </w:tabs>
        <w:spacing w:line="230" w:lineRule="auto"/>
        <w:ind w:firstLine="357"/>
        <w:jc w:val="both"/>
        <w:rPr>
          <w:sz w:val="12"/>
          <w:szCs w:val="12"/>
        </w:rPr>
      </w:pPr>
    </w:p>
    <w:tbl>
      <w:tblPr>
        <w:tblW w:w="14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463"/>
        <w:gridCol w:w="1266"/>
        <w:gridCol w:w="1254"/>
        <w:gridCol w:w="1476"/>
        <w:gridCol w:w="1448"/>
        <w:gridCol w:w="1546"/>
        <w:gridCol w:w="1550"/>
        <w:gridCol w:w="2121"/>
      </w:tblGrid>
      <w:tr w:rsidR="004D6C87" w:rsidRPr="00F401F3" w14:paraId="2130E671" w14:textId="77777777" w:rsidTr="005F3494">
        <w:trPr>
          <w:trHeight w:val="508"/>
          <w:jc w:val="center"/>
        </w:trPr>
        <w:tc>
          <w:tcPr>
            <w:tcW w:w="1694" w:type="dxa"/>
            <w:vMerge w:val="restart"/>
            <w:vAlign w:val="center"/>
          </w:tcPr>
          <w:p w14:paraId="18A4FCE4" w14:textId="77777777" w:rsidR="004D6C87" w:rsidRPr="008C41AC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Наименование учреждения, в составе которого находится кинозал</w:t>
            </w:r>
          </w:p>
        </w:tc>
        <w:tc>
          <w:tcPr>
            <w:tcW w:w="2463" w:type="dxa"/>
            <w:vMerge w:val="restart"/>
          </w:tcPr>
          <w:p w14:paraId="0C86709A" w14:textId="77777777" w:rsidR="004D6C87" w:rsidRPr="008C41AC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Кинозал является структурным подразделением другого учреждения культуры </w:t>
            </w:r>
          </w:p>
          <w:p w14:paraId="1C9A7926" w14:textId="77777777" w:rsidR="004D6C87" w:rsidRPr="008C41AC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(укажите да/нет)</w:t>
            </w:r>
          </w:p>
        </w:tc>
        <w:tc>
          <w:tcPr>
            <w:tcW w:w="1266" w:type="dxa"/>
            <w:vMerge w:val="restart"/>
            <w:vAlign w:val="center"/>
          </w:tcPr>
          <w:p w14:paraId="6D2658EE" w14:textId="77777777" w:rsidR="004D6C87" w:rsidRPr="008C41AC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Кол-во мест в кинозале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732E9027" w14:textId="77777777" w:rsidR="004D6C87" w:rsidRPr="008C41AC" w:rsidRDefault="000B4F43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кино- </w:t>
            </w:r>
            <w:proofErr w:type="spellStart"/>
            <w:r>
              <w:rPr>
                <w:sz w:val="20"/>
                <w:szCs w:val="20"/>
              </w:rPr>
              <w:t>видеосеансов</w:t>
            </w:r>
            <w:proofErr w:type="spellEnd"/>
            <w:r w:rsidR="004D6C87" w:rsidRPr="008C41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D6C87" w:rsidRPr="008C41AC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8" w:type="dxa"/>
            <w:vMerge w:val="restart"/>
            <w:vAlign w:val="center"/>
          </w:tcPr>
          <w:p w14:paraId="5C5D255F" w14:textId="77777777" w:rsidR="004D6C87" w:rsidRPr="008C41AC" w:rsidRDefault="000B4F43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кинозрителей</w:t>
            </w:r>
            <w:r w:rsidR="004D6C87" w:rsidRPr="008C41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D6C87" w:rsidRPr="008C41AC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vMerge w:val="restart"/>
            <w:vAlign w:val="center"/>
          </w:tcPr>
          <w:p w14:paraId="7C6F9B6E" w14:textId="77777777" w:rsidR="004D6C87" w:rsidRPr="008C41AC" w:rsidRDefault="000B4F43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дети до 14 лет</w:t>
            </w:r>
            <w:r w:rsidR="004D6C87" w:rsidRPr="008C41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D6C87" w:rsidRPr="008C41AC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vMerge w:val="restart"/>
            <w:tcBorders>
              <w:right w:val="single" w:sz="4" w:space="0" w:color="auto"/>
            </w:tcBorders>
            <w:vAlign w:val="center"/>
          </w:tcPr>
          <w:p w14:paraId="60AAB6B5" w14:textId="77777777" w:rsidR="004D6C87" w:rsidRPr="008C41AC" w:rsidRDefault="000B4F43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Валовый сбор</w:t>
            </w:r>
            <w:r w:rsidR="004D6C87" w:rsidRPr="008C41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D6C87" w:rsidRPr="008C41AC">
              <w:rPr>
                <w:sz w:val="20"/>
                <w:szCs w:val="20"/>
              </w:rPr>
              <w:t>тыс. руб.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14:paraId="10301F64" w14:textId="77777777" w:rsidR="004D6C87" w:rsidRPr="008C41AC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Из них </w:t>
            </w:r>
            <w:r w:rsidR="000B4F43">
              <w:rPr>
                <w:sz w:val="20"/>
                <w:szCs w:val="20"/>
              </w:rPr>
              <w:t>приходится на российские фильмы</w:t>
            </w:r>
            <w:r w:rsidRPr="008C41AC">
              <w:rPr>
                <w:sz w:val="20"/>
                <w:szCs w:val="20"/>
              </w:rPr>
              <w:t xml:space="preserve"> </w:t>
            </w:r>
            <w:r w:rsidR="000B4F43">
              <w:rPr>
                <w:sz w:val="20"/>
                <w:szCs w:val="20"/>
              </w:rPr>
              <w:t>(</w:t>
            </w:r>
            <w:r w:rsidRPr="008C41AC">
              <w:rPr>
                <w:sz w:val="20"/>
                <w:szCs w:val="20"/>
              </w:rPr>
              <w:t>тыс. руб.</w:t>
            </w:r>
            <w:r w:rsidR="000B4F43">
              <w:rPr>
                <w:sz w:val="20"/>
                <w:szCs w:val="20"/>
              </w:rPr>
              <w:t>)</w:t>
            </w:r>
          </w:p>
        </w:tc>
      </w:tr>
      <w:tr w:rsidR="004D6C87" w:rsidRPr="00F401F3" w14:paraId="18680D51" w14:textId="77777777" w:rsidTr="005F3494">
        <w:trPr>
          <w:trHeight w:val="653"/>
          <w:jc w:val="center"/>
        </w:trPr>
        <w:tc>
          <w:tcPr>
            <w:tcW w:w="1694" w:type="dxa"/>
            <w:vMerge/>
            <w:vAlign w:val="center"/>
          </w:tcPr>
          <w:p w14:paraId="6C054FD8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63" w:type="dxa"/>
            <w:vMerge/>
          </w:tcPr>
          <w:p w14:paraId="22D506A9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6" w:type="dxa"/>
            <w:vMerge/>
            <w:vAlign w:val="center"/>
          </w:tcPr>
          <w:p w14:paraId="616D382A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109AFF" w14:textId="77777777" w:rsidR="004D6C87" w:rsidRPr="008C41AC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российские показы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16E627" w14:textId="77777777" w:rsidR="004D6C87" w:rsidRPr="008C41AC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зарубежные показы</w:t>
            </w:r>
          </w:p>
        </w:tc>
        <w:tc>
          <w:tcPr>
            <w:tcW w:w="1448" w:type="dxa"/>
            <w:vMerge/>
            <w:vAlign w:val="center"/>
          </w:tcPr>
          <w:p w14:paraId="278844E1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46" w:type="dxa"/>
            <w:vMerge/>
            <w:vAlign w:val="center"/>
          </w:tcPr>
          <w:p w14:paraId="31C735FE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</w:tcPr>
          <w:p w14:paraId="426F2B56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14:paraId="3DDE68D2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4D6C87" w:rsidRPr="00F401F3" w14:paraId="382F12B0" w14:textId="77777777" w:rsidTr="005F3494">
        <w:trPr>
          <w:trHeight w:val="246"/>
          <w:jc w:val="center"/>
        </w:trPr>
        <w:tc>
          <w:tcPr>
            <w:tcW w:w="1694" w:type="dxa"/>
          </w:tcPr>
          <w:p w14:paraId="6AD3ABC6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63" w:type="dxa"/>
          </w:tcPr>
          <w:p w14:paraId="5571B27B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6" w:type="dxa"/>
          </w:tcPr>
          <w:p w14:paraId="05D8F3BA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14:paraId="6F0ACE48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0C988457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48" w:type="dxa"/>
          </w:tcPr>
          <w:p w14:paraId="5219AB89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46" w:type="dxa"/>
          </w:tcPr>
          <w:p w14:paraId="3DD68DDF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14:paraId="6B0D7B73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7F45EA01" w14:textId="77777777" w:rsidR="004D6C87" w:rsidRPr="00F401F3" w:rsidRDefault="004D6C87" w:rsidP="001111CC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  <w:highlight w:val="lightGray"/>
              </w:rPr>
            </w:pPr>
          </w:p>
        </w:tc>
      </w:tr>
    </w:tbl>
    <w:p w14:paraId="00ECBA31" w14:textId="77777777" w:rsidR="001952DA" w:rsidRPr="001952DA" w:rsidRDefault="001952DA" w:rsidP="004D6C87">
      <w:pPr>
        <w:ind w:firstLine="851"/>
        <w:jc w:val="both"/>
        <w:rPr>
          <w:b/>
          <w:i/>
          <w:sz w:val="12"/>
          <w:szCs w:val="12"/>
        </w:rPr>
      </w:pPr>
    </w:p>
    <w:p w14:paraId="14AF8B86" w14:textId="77777777" w:rsidR="004D6C87" w:rsidRPr="001952DA" w:rsidRDefault="004D6C87" w:rsidP="004D6C87">
      <w:pPr>
        <w:ind w:firstLine="851"/>
        <w:jc w:val="both"/>
        <w:rPr>
          <w:i/>
          <w:sz w:val="22"/>
          <w:szCs w:val="22"/>
        </w:rPr>
      </w:pPr>
      <w:r w:rsidRPr="001952DA">
        <w:rPr>
          <w:b/>
          <w:i/>
          <w:sz w:val="22"/>
          <w:szCs w:val="22"/>
        </w:rPr>
        <w:t>Примечание</w:t>
      </w:r>
      <w:r w:rsidRPr="001952DA">
        <w:rPr>
          <w:i/>
          <w:sz w:val="22"/>
          <w:szCs w:val="22"/>
        </w:rPr>
        <w:t>: После таблицы в текстовой форме перечислить и описать не более 3-х мероприятий с использованием кино.</w:t>
      </w:r>
    </w:p>
    <w:p w14:paraId="2D883D1E" w14:textId="77777777" w:rsidR="004D6C87" w:rsidRPr="001952DA" w:rsidRDefault="004D6C87" w:rsidP="004D6C87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  <w:sz w:val="22"/>
          <w:szCs w:val="22"/>
        </w:rPr>
      </w:pPr>
      <w:r w:rsidRPr="001952DA">
        <w:rPr>
          <w:i/>
          <w:sz w:val="22"/>
          <w:szCs w:val="22"/>
        </w:rPr>
        <w:t>(Примерная схема описания мероприятия: форма, название, основная цель, участники (количество, состав), творческие находки, итоги.)</w:t>
      </w:r>
    </w:p>
    <w:p w14:paraId="5E9D7808" w14:textId="77777777" w:rsidR="004D6C87" w:rsidRPr="001952DA" w:rsidRDefault="004D6C87" w:rsidP="006B30FE">
      <w:pPr>
        <w:spacing w:line="235" w:lineRule="auto"/>
        <w:ind w:firstLine="340"/>
        <w:outlineLvl w:val="0"/>
        <w:rPr>
          <w:b/>
          <w:sz w:val="20"/>
          <w:szCs w:val="20"/>
        </w:rPr>
      </w:pPr>
    </w:p>
    <w:p w14:paraId="5A12C214" w14:textId="77777777" w:rsidR="006B30FE" w:rsidRPr="00F10E12" w:rsidRDefault="00443683" w:rsidP="006B30FE">
      <w:pPr>
        <w:spacing w:line="235" w:lineRule="auto"/>
        <w:ind w:firstLine="340"/>
        <w:outlineLvl w:val="0"/>
        <w:rPr>
          <w:b/>
        </w:rPr>
      </w:pPr>
      <w:r w:rsidRPr="007F04F8">
        <w:rPr>
          <w:b/>
        </w:rPr>
        <w:t>17</w:t>
      </w:r>
      <w:r w:rsidR="006B30FE" w:rsidRPr="007F04F8">
        <w:rPr>
          <w:b/>
        </w:rPr>
        <w:t>.</w:t>
      </w:r>
      <w:r w:rsidR="006B30FE" w:rsidRPr="00F10E12">
        <w:rPr>
          <w:b/>
        </w:rPr>
        <w:t xml:space="preserve"> Работа с одаренными детьми и талантливой молодежью</w:t>
      </w:r>
    </w:p>
    <w:p w14:paraId="1CAC6278" w14:textId="77777777" w:rsidR="006B30FE" w:rsidRPr="00F10E12" w:rsidRDefault="00443683" w:rsidP="006B30FE">
      <w:pPr>
        <w:tabs>
          <w:tab w:val="left" w:pos="0"/>
          <w:tab w:val="left" w:pos="851"/>
        </w:tabs>
        <w:spacing w:line="235" w:lineRule="auto"/>
        <w:ind w:firstLine="340"/>
      </w:pPr>
      <w:r>
        <w:t>17</w:t>
      </w:r>
      <w:r w:rsidR="006B30FE" w:rsidRPr="00F10E12">
        <w:t>.1 Учреждения дополнительного образования:</w:t>
      </w:r>
    </w:p>
    <w:p w14:paraId="1C4A49F9" w14:textId="77777777" w:rsidR="006B30FE" w:rsidRPr="00913FD2" w:rsidRDefault="006B30FE" w:rsidP="006B30FE">
      <w:pPr>
        <w:pStyle w:val="ac"/>
        <w:tabs>
          <w:tab w:val="left" w:pos="851"/>
        </w:tabs>
        <w:spacing w:line="235" w:lineRule="auto"/>
        <w:ind w:left="928" w:firstLine="357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5724"/>
        <w:gridCol w:w="4472"/>
      </w:tblGrid>
      <w:tr w:rsidR="00293D53" w:rsidRPr="00F46C13" w14:paraId="472A4CD2" w14:textId="77777777" w:rsidTr="005B5FCB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0487A8" w14:textId="77777777" w:rsidR="00293D53" w:rsidRPr="00E40455" w:rsidRDefault="00293D53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40455">
              <w:rPr>
                <w:sz w:val="20"/>
                <w:szCs w:val="20"/>
              </w:rPr>
              <w:t>Наименование учреждения дополнительного образования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D52CB1" w14:textId="77777777" w:rsidR="00293D53" w:rsidRPr="00E40455" w:rsidRDefault="00293D53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40455">
              <w:rPr>
                <w:sz w:val="20"/>
                <w:szCs w:val="20"/>
              </w:rPr>
              <w:t>Наименование структурных подразделений ДШИ (при наличии)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207B63" w14:textId="77777777" w:rsidR="00293D53" w:rsidRPr="00E40455" w:rsidRDefault="00293D53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40455">
              <w:rPr>
                <w:sz w:val="20"/>
                <w:szCs w:val="20"/>
              </w:rPr>
              <w:t>Адреса структурных подразделений</w:t>
            </w:r>
          </w:p>
        </w:tc>
      </w:tr>
      <w:tr w:rsidR="00293D53" w:rsidRPr="00F46C13" w14:paraId="118F854C" w14:textId="77777777" w:rsidTr="005B5FCB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1F58C" w14:textId="59F43108" w:rsidR="00293D53" w:rsidRDefault="00293D53" w:rsidP="005B5FCB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5CCDB" w14:textId="7C15F003" w:rsidR="00293D53" w:rsidRDefault="00293D53" w:rsidP="005B5FCB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A482C" w14:textId="77777777" w:rsidR="00293D53" w:rsidRDefault="00293D53" w:rsidP="00AD53FA">
            <w:pPr>
              <w:tabs>
                <w:tab w:val="left" w:pos="851"/>
              </w:tabs>
              <w:spacing w:line="235" w:lineRule="auto"/>
              <w:rPr>
                <w:sz w:val="20"/>
                <w:szCs w:val="20"/>
              </w:rPr>
            </w:pPr>
          </w:p>
        </w:tc>
      </w:tr>
      <w:tr w:rsidR="00293D53" w:rsidRPr="00F46C13" w14:paraId="5C9187EF" w14:textId="77777777" w:rsidTr="005B5FCB">
        <w:trPr>
          <w:jc w:val="center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D7FC" w14:textId="77777777" w:rsidR="00293D53" w:rsidRPr="00F10E12" w:rsidRDefault="00293D53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A0DC" w14:textId="77777777" w:rsidR="00293D53" w:rsidRPr="00F10E12" w:rsidRDefault="00293D53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3E83E" w14:textId="77777777" w:rsidR="00293D53" w:rsidRPr="00F10E12" w:rsidRDefault="00293D53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618CDDD" w14:textId="77777777" w:rsidR="00591C33" w:rsidRDefault="00591C33" w:rsidP="006B30FE">
      <w:pPr>
        <w:tabs>
          <w:tab w:val="left" w:pos="0"/>
          <w:tab w:val="left" w:pos="851"/>
        </w:tabs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9E82A9" w14:textId="77777777" w:rsidR="00F10E12" w:rsidRPr="00591C33" w:rsidRDefault="00591C33" w:rsidP="006B30FE">
      <w:pPr>
        <w:tabs>
          <w:tab w:val="left" w:pos="0"/>
          <w:tab w:val="left" w:pos="851"/>
        </w:tabs>
        <w:ind w:firstLine="357"/>
        <w:jc w:val="both"/>
        <w:rPr>
          <w:i/>
          <w:sz w:val="22"/>
          <w:szCs w:val="22"/>
        </w:rPr>
      </w:pPr>
      <w:r w:rsidRPr="00591C33">
        <w:rPr>
          <w:b/>
          <w:i/>
          <w:sz w:val="22"/>
          <w:szCs w:val="22"/>
        </w:rPr>
        <w:t>Примечание: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Указываются филиалы, структурные подразделения, обособленные подразделения согласно Уставу ДШИ</w:t>
      </w:r>
    </w:p>
    <w:p w14:paraId="2C074C09" w14:textId="77777777" w:rsidR="00591C33" w:rsidRPr="00AC0605" w:rsidRDefault="00591C33" w:rsidP="006B30FE">
      <w:pPr>
        <w:tabs>
          <w:tab w:val="left" w:pos="0"/>
          <w:tab w:val="left" w:pos="851"/>
        </w:tabs>
        <w:ind w:firstLine="357"/>
        <w:jc w:val="both"/>
        <w:rPr>
          <w:sz w:val="20"/>
          <w:szCs w:val="20"/>
        </w:rPr>
      </w:pPr>
    </w:p>
    <w:p w14:paraId="2EFCC96A" w14:textId="77777777" w:rsidR="006B30FE" w:rsidRPr="00F10E12" w:rsidRDefault="00443683" w:rsidP="006B30FE">
      <w:pPr>
        <w:tabs>
          <w:tab w:val="left" w:pos="0"/>
          <w:tab w:val="left" w:pos="851"/>
        </w:tabs>
        <w:ind w:firstLine="357"/>
        <w:jc w:val="both"/>
      </w:pPr>
      <w:r>
        <w:t>17</w:t>
      </w:r>
      <w:r w:rsidR="00672AB9">
        <w:t>.2</w:t>
      </w:r>
      <w:r w:rsidR="006B30FE" w:rsidRPr="00F10E12">
        <w:t>. Муниципальная финансовая поддержка (поощрение) одаренных детей и талантливой молодежи:</w:t>
      </w:r>
    </w:p>
    <w:p w14:paraId="32C7C0AC" w14:textId="77777777" w:rsidR="006B30FE" w:rsidRPr="00913FD2" w:rsidRDefault="006B30FE" w:rsidP="006B30FE">
      <w:pPr>
        <w:tabs>
          <w:tab w:val="left" w:pos="0"/>
          <w:tab w:val="left" w:pos="851"/>
        </w:tabs>
        <w:ind w:firstLine="357"/>
        <w:jc w:val="both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3402"/>
        <w:gridCol w:w="3033"/>
        <w:gridCol w:w="3033"/>
      </w:tblGrid>
      <w:tr w:rsidR="006B30FE" w:rsidRPr="00BC051A" w14:paraId="4C5757BD" w14:textId="77777777" w:rsidTr="006A5FB0">
        <w:trPr>
          <w:jc w:val="center"/>
        </w:trPr>
        <w:tc>
          <w:tcPr>
            <w:tcW w:w="1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662B" w14:textId="77777777" w:rsidR="006B30FE" w:rsidRPr="00F10E12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6B30FE" w:rsidRPr="00BC051A" w14:paraId="0A2CF63F" w14:textId="77777777" w:rsidTr="006A5FB0">
        <w:trPr>
          <w:jc w:val="center"/>
        </w:trPr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DB883" w14:textId="77777777" w:rsidR="006B30FE" w:rsidRPr="00BC051A" w:rsidRDefault="006B30FE" w:rsidP="00FC5D34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032DF1">
              <w:rPr>
                <w:sz w:val="20"/>
                <w:szCs w:val="20"/>
              </w:rPr>
              <w:t>Всего</w:t>
            </w:r>
            <w:r w:rsidR="00FC5D34">
              <w:rPr>
                <w:sz w:val="20"/>
                <w:szCs w:val="20"/>
              </w:rPr>
              <w:t xml:space="preserve"> </w:t>
            </w:r>
            <w:r w:rsidRPr="00032DF1">
              <w:rPr>
                <w:sz w:val="20"/>
                <w:szCs w:val="20"/>
              </w:rPr>
              <w:t>(чел.)</w:t>
            </w:r>
          </w:p>
        </w:tc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6509" w14:textId="77777777" w:rsidR="006B30FE" w:rsidRPr="00F10E12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получивших</w:t>
            </w:r>
          </w:p>
        </w:tc>
      </w:tr>
      <w:tr w:rsidR="006B30FE" w:rsidRPr="00BC051A" w14:paraId="466C3C0C" w14:textId="77777777" w:rsidTr="006A5FB0">
        <w:trPr>
          <w:jc w:val="center"/>
        </w:trPr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788B" w14:textId="77777777" w:rsidR="006B30FE" w:rsidRPr="00BC051A" w:rsidRDefault="006B30FE" w:rsidP="00A62393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6C65" w14:textId="77777777" w:rsidR="006B30FE" w:rsidRPr="00F10E12" w:rsidRDefault="006B30FE" w:rsidP="00FC5D34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Стипендии (ед.)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614B" w14:textId="77777777" w:rsidR="006B30FE" w:rsidRPr="00F10E12" w:rsidRDefault="006B30FE" w:rsidP="00FC5D34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Премии (ед.)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44CC" w14:textId="77777777" w:rsidR="006B30FE" w:rsidRPr="00F10E12" w:rsidRDefault="006B30FE" w:rsidP="00FC5D34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Иные формы (ед.)</w:t>
            </w:r>
          </w:p>
        </w:tc>
      </w:tr>
      <w:tr w:rsidR="006B30FE" w:rsidRPr="00BC051A" w14:paraId="7C23AD9F" w14:textId="77777777" w:rsidTr="005F3494">
        <w:trPr>
          <w:trHeight w:val="177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6E9A" w14:textId="77777777" w:rsidR="006B30FE" w:rsidRPr="00BC051A" w:rsidRDefault="006B30FE" w:rsidP="00A62393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E669" w14:textId="77777777" w:rsidR="006B30FE" w:rsidRPr="00F10E12" w:rsidRDefault="006B30FE" w:rsidP="00FC5D34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032B" w14:textId="77777777" w:rsidR="006B30FE" w:rsidRPr="00F10E12" w:rsidRDefault="006B30FE" w:rsidP="00FC5D34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44DE" w14:textId="77777777" w:rsidR="006B30FE" w:rsidRPr="00F10E12" w:rsidRDefault="006B30FE" w:rsidP="00FC5D34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7FC896B5" w14:textId="77777777" w:rsidR="00357AAB" w:rsidRDefault="00357AAB" w:rsidP="002B0CCD">
      <w:pPr>
        <w:spacing w:line="230" w:lineRule="auto"/>
        <w:jc w:val="both"/>
        <w:rPr>
          <w:sz w:val="20"/>
          <w:szCs w:val="20"/>
        </w:rPr>
      </w:pPr>
    </w:p>
    <w:p w14:paraId="4D4A97F6" w14:textId="77777777" w:rsidR="006B30FE" w:rsidRPr="00F10E12" w:rsidRDefault="00443683" w:rsidP="006B30FE">
      <w:pPr>
        <w:spacing w:line="230" w:lineRule="auto"/>
        <w:ind w:firstLine="357"/>
        <w:jc w:val="both"/>
      </w:pPr>
      <w:r>
        <w:t>17</w:t>
      </w:r>
      <w:r w:rsidR="00672AB9">
        <w:t>.3</w:t>
      </w:r>
      <w:r w:rsidR="006B30FE" w:rsidRPr="00F10E12">
        <w:t xml:space="preserve">. Деятельность муниципального образования по выявлению одаренных детей (ОД) </w:t>
      </w:r>
    </w:p>
    <w:p w14:paraId="41B49C19" w14:textId="77777777" w:rsidR="006B30FE" w:rsidRPr="00913FD2" w:rsidRDefault="006B30FE" w:rsidP="006B30FE">
      <w:pPr>
        <w:spacing w:line="230" w:lineRule="auto"/>
        <w:ind w:firstLine="357"/>
        <w:jc w:val="both"/>
        <w:rPr>
          <w:sz w:val="12"/>
          <w:szCs w:val="12"/>
        </w:rPr>
      </w:pPr>
    </w:p>
    <w:tbl>
      <w:tblPr>
        <w:tblW w:w="14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1693"/>
        <w:gridCol w:w="1986"/>
        <w:gridCol w:w="1690"/>
        <w:gridCol w:w="2534"/>
        <w:gridCol w:w="2243"/>
      </w:tblGrid>
      <w:tr w:rsidR="00F10E12" w:rsidRPr="00A03A29" w14:paraId="2FA20BAD" w14:textId="77777777" w:rsidTr="00172F3A">
        <w:trPr>
          <w:jc w:val="center"/>
        </w:trPr>
        <w:tc>
          <w:tcPr>
            <w:tcW w:w="9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3BDB" w14:textId="77777777" w:rsidR="00F10E12" w:rsidRPr="00F10E12" w:rsidRDefault="00032DF1" w:rsidP="00A62393">
            <w:pPr>
              <w:spacing w:line="230" w:lineRule="auto"/>
              <w:ind w:hanging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10E12" w:rsidRPr="00F10E12">
              <w:rPr>
                <w:sz w:val="20"/>
                <w:szCs w:val="20"/>
              </w:rPr>
              <w:t>оличество муниципальных конкурсных мероприятий (МКМ), проводимых МО по выявлению ОД (ед.)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66130E" w14:textId="77777777" w:rsidR="00F10E12" w:rsidRPr="008C41AC" w:rsidRDefault="002E140E" w:rsidP="002E140E">
            <w:pPr>
              <w:spacing w:line="230" w:lineRule="auto"/>
              <w:ind w:firstLine="36"/>
              <w:jc w:val="center"/>
              <w:rPr>
                <w:spacing w:val="-6"/>
                <w:sz w:val="20"/>
                <w:szCs w:val="20"/>
              </w:rPr>
            </w:pPr>
            <w:r w:rsidRPr="008C41AC">
              <w:rPr>
                <w:spacing w:val="-6"/>
                <w:sz w:val="20"/>
                <w:szCs w:val="20"/>
              </w:rPr>
              <w:t xml:space="preserve">Число </w:t>
            </w:r>
            <w:r w:rsidR="00F10E12" w:rsidRPr="008C41AC">
              <w:rPr>
                <w:spacing w:val="-6"/>
                <w:sz w:val="20"/>
                <w:szCs w:val="20"/>
              </w:rPr>
              <w:t xml:space="preserve">участников в МКМ </w:t>
            </w:r>
            <w:r w:rsidRPr="008C41AC">
              <w:rPr>
                <w:spacing w:val="-6"/>
                <w:sz w:val="20"/>
                <w:szCs w:val="20"/>
              </w:rPr>
              <w:t>в возрасте</w:t>
            </w:r>
            <w:r w:rsidR="003A5974">
              <w:rPr>
                <w:spacing w:val="-6"/>
                <w:sz w:val="20"/>
                <w:szCs w:val="20"/>
              </w:rPr>
              <w:t xml:space="preserve"> </w:t>
            </w:r>
            <w:r w:rsidR="003A5974" w:rsidRPr="00C352EE">
              <w:rPr>
                <w:spacing w:val="-6"/>
                <w:sz w:val="20"/>
                <w:szCs w:val="20"/>
              </w:rPr>
              <w:t>от 5 до 17</w:t>
            </w:r>
            <w:r w:rsidRPr="00C352EE">
              <w:rPr>
                <w:spacing w:val="-6"/>
                <w:sz w:val="20"/>
                <w:szCs w:val="20"/>
              </w:rPr>
              <w:t xml:space="preserve"> лет</w:t>
            </w:r>
            <w:r w:rsidR="003A5974" w:rsidRPr="00C352EE">
              <w:rPr>
                <w:spacing w:val="-6"/>
                <w:sz w:val="20"/>
                <w:szCs w:val="20"/>
              </w:rPr>
              <w:t xml:space="preserve"> (включительно</w:t>
            </w:r>
            <w:r w:rsidR="003A5974" w:rsidRPr="003A5974">
              <w:rPr>
                <w:spacing w:val="-6"/>
                <w:sz w:val="20"/>
                <w:szCs w:val="20"/>
                <w:highlight w:val="green"/>
              </w:rPr>
              <w:t>)</w:t>
            </w:r>
            <w:r w:rsidRPr="008C41AC">
              <w:rPr>
                <w:spacing w:val="-6"/>
                <w:sz w:val="20"/>
                <w:szCs w:val="20"/>
              </w:rPr>
              <w:t xml:space="preserve">  </w:t>
            </w:r>
            <w:r w:rsidR="000B4F43">
              <w:rPr>
                <w:spacing w:val="-6"/>
                <w:sz w:val="20"/>
                <w:szCs w:val="20"/>
              </w:rPr>
              <w:t>(</w:t>
            </w:r>
            <w:r w:rsidRPr="008C41AC">
              <w:rPr>
                <w:spacing w:val="-6"/>
                <w:sz w:val="20"/>
                <w:szCs w:val="20"/>
              </w:rPr>
              <w:t>чел.</w:t>
            </w:r>
            <w:r w:rsidR="000B4F43">
              <w:rPr>
                <w:spacing w:val="-6"/>
                <w:sz w:val="20"/>
                <w:szCs w:val="20"/>
              </w:rPr>
              <w:t>)</w:t>
            </w:r>
            <w:r w:rsidRPr="008C41AC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F5D966" w14:textId="77777777" w:rsidR="00F10E12" w:rsidRPr="008C41AC" w:rsidRDefault="002E140E" w:rsidP="002E140E">
            <w:pPr>
              <w:spacing w:line="230" w:lineRule="auto"/>
              <w:ind w:firstLine="36"/>
              <w:jc w:val="center"/>
              <w:rPr>
                <w:spacing w:val="-6"/>
                <w:sz w:val="20"/>
                <w:szCs w:val="20"/>
              </w:rPr>
            </w:pPr>
            <w:r w:rsidRPr="008C41AC">
              <w:rPr>
                <w:spacing w:val="-6"/>
                <w:sz w:val="20"/>
                <w:szCs w:val="20"/>
              </w:rPr>
              <w:t>Объ</w:t>
            </w:r>
            <w:r w:rsidR="000B4F43">
              <w:rPr>
                <w:spacing w:val="-6"/>
                <w:sz w:val="20"/>
                <w:szCs w:val="20"/>
              </w:rPr>
              <w:t>ем средств, направленных на МКМ</w:t>
            </w:r>
            <w:r w:rsidRPr="008C41AC">
              <w:rPr>
                <w:spacing w:val="-6"/>
                <w:sz w:val="20"/>
                <w:szCs w:val="20"/>
              </w:rPr>
              <w:t xml:space="preserve"> </w:t>
            </w:r>
            <w:r w:rsidR="000B4F43">
              <w:rPr>
                <w:spacing w:val="-6"/>
                <w:sz w:val="20"/>
                <w:szCs w:val="20"/>
              </w:rPr>
              <w:t>(</w:t>
            </w:r>
            <w:r w:rsidRPr="008C41AC">
              <w:rPr>
                <w:spacing w:val="-6"/>
                <w:sz w:val="20"/>
                <w:szCs w:val="20"/>
              </w:rPr>
              <w:t>тыс. руб.</w:t>
            </w:r>
            <w:r w:rsidR="000B4F43">
              <w:rPr>
                <w:spacing w:val="-6"/>
                <w:sz w:val="20"/>
                <w:szCs w:val="20"/>
              </w:rPr>
              <w:t>)</w:t>
            </w:r>
          </w:p>
        </w:tc>
      </w:tr>
      <w:tr w:rsidR="00F10E12" w:rsidRPr="00A03A29" w14:paraId="22BEE913" w14:textId="77777777" w:rsidTr="00172F3A">
        <w:trPr>
          <w:jc w:val="center"/>
        </w:trPr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6BBB8" w14:textId="77777777" w:rsidR="00F10E12" w:rsidRPr="00F10E12" w:rsidRDefault="00FC5D34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</w:t>
            </w:r>
            <w:r w:rsidR="00F10E12" w:rsidRPr="00F10E12">
              <w:rPr>
                <w:spacing w:val="-6"/>
                <w:sz w:val="20"/>
                <w:szCs w:val="20"/>
              </w:rPr>
              <w:t>сего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73CF" w14:textId="77777777"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из них: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73B0AE" w14:textId="77777777" w:rsidR="00F10E12" w:rsidRPr="00A03A29" w:rsidRDefault="00F10E12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4DCD03" w14:textId="77777777" w:rsidR="00F10E12" w:rsidRPr="00A03A29" w:rsidRDefault="00F10E12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F10E12" w:rsidRPr="00A03A29" w14:paraId="2B62A8DE" w14:textId="77777777" w:rsidTr="00172F3A">
        <w:trPr>
          <w:jc w:val="center"/>
        </w:trPr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307B" w14:textId="77777777"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A976" w14:textId="77777777"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конкурсы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F858" w14:textId="77777777"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выставки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380F" w14:textId="77777777" w:rsidR="00F10E12" w:rsidRPr="00F10E12" w:rsidRDefault="00F10E12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иные формы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708D76" w14:textId="77777777" w:rsidR="00F10E12" w:rsidRPr="00A03A29" w:rsidRDefault="00F10E12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EFC4EF" w14:textId="77777777" w:rsidR="00F10E12" w:rsidRPr="00A03A29" w:rsidRDefault="00F10E12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A5974" w:rsidRPr="00A03A29" w14:paraId="695016CF" w14:textId="77777777" w:rsidTr="00172F3A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0E4A" w14:textId="77777777" w:rsidR="003A5974" w:rsidRPr="00F10E12" w:rsidRDefault="003A5974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E4DC" w14:textId="77777777" w:rsidR="003A5974" w:rsidRPr="00F10E12" w:rsidRDefault="003A5974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7357" w14:textId="77777777" w:rsidR="003A5974" w:rsidRPr="00F10E12" w:rsidRDefault="003A5974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898D" w14:textId="77777777" w:rsidR="003A5974" w:rsidRPr="00F10E12" w:rsidRDefault="003A5974" w:rsidP="00A62393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C1DD" w14:textId="77777777" w:rsidR="003A5974" w:rsidRPr="00A03A29" w:rsidRDefault="003A5974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F461" w14:textId="77777777" w:rsidR="003A5974" w:rsidRPr="00A03A29" w:rsidRDefault="003A5974" w:rsidP="00A62393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14:paraId="408800DB" w14:textId="77777777" w:rsidR="006B30FE" w:rsidRPr="001952DA" w:rsidRDefault="006B30FE" w:rsidP="006B30FE">
      <w:pPr>
        <w:spacing w:line="230" w:lineRule="auto"/>
        <w:ind w:firstLine="357"/>
        <w:jc w:val="both"/>
        <w:rPr>
          <w:sz w:val="20"/>
          <w:szCs w:val="20"/>
        </w:rPr>
      </w:pPr>
    </w:p>
    <w:p w14:paraId="3C959C7D" w14:textId="77777777" w:rsidR="006B30FE" w:rsidRPr="00F10E12" w:rsidRDefault="00443683" w:rsidP="006B30FE">
      <w:pPr>
        <w:spacing w:line="230" w:lineRule="auto"/>
        <w:ind w:firstLine="357"/>
        <w:jc w:val="both"/>
      </w:pPr>
      <w:r>
        <w:t>17</w:t>
      </w:r>
      <w:r w:rsidR="00672AB9">
        <w:t>.4</w:t>
      </w:r>
      <w:r w:rsidR="006B30FE" w:rsidRPr="00F10E12">
        <w:t xml:space="preserve">. Деятельность МО по направлению одаренных детей (ОД) на конкурсные мероприятия </w:t>
      </w:r>
    </w:p>
    <w:p w14:paraId="52A13376" w14:textId="77777777" w:rsidR="006B30FE" w:rsidRPr="005F3494" w:rsidRDefault="006B30FE" w:rsidP="006B30FE">
      <w:pPr>
        <w:spacing w:line="230" w:lineRule="auto"/>
        <w:ind w:firstLine="357"/>
        <w:jc w:val="both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1"/>
        <w:gridCol w:w="2200"/>
        <w:gridCol w:w="2200"/>
        <w:gridCol w:w="2201"/>
      </w:tblGrid>
      <w:tr w:rsidR="00F10E12" w:rsidRPr="00A03A29" w14:paraId="6FC0EC3D" w14:textId="77777777" w:rsidTr="006A5FB0">
        <w:trPr>
          <w:jc w:val="center"/>
        </w:trPr>
        <w:tc>
          <w:tcPr>
            <w:tcW w:w="1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1DB9" w14:textId="77777777" w:rsidR="00F10E12" w:rsidRPr="00F10E12" w:rsidRDefault="00FC5D34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10E12" w:rsidRPr="00F10E12">
              <w:rPr>
                <w:sz w:val="20"/>
                <w:szCs w:val="20"/>
              </w:rPr>
              <w:t>оличество участников, направленных МО на конкурсные мероприятия (ед.)</w:t>
            </w:r>
          </w:p>
        </w:tc>
      </w:tr>
      <w:tr w:rsidR="00F10E12" w:rsidRPr="00A03A29" w14:paraId="58904678" w14:textId="77777777" w:rsidTr="006A5FB0">
        <w:trPr>
          <w:jc w:val="center"/>
        </w:trPr>
        <w:tc>
          <w:tcPr>
            <w:tcW w:w="8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DC8A" w14:textId="77777777" w:rsidR="00F10E12" w:rsidRPr="00F10E12" w:rsidRDefault="00032DF1" w:rsidP="00032DF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10E12" w:rsidRPr="00F10E12">
              <w:rPr>
                <w:sz w:val="20"/>
                <w:szCs w:val="20"/>
              </w:rPr>
              <w:t>сего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880D" w14:textId="77777777" w:rsidR="00F10E12" w:rsidRPr="00F10E12" w:rsidRDefault="00F10E12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них:</w:t>
            </w:r>
          </w:p>
        </w:tc>
      </w:tr>
      <w:tr w:rsidR="00F10E12" w:rsidRPr="00A03A29" w14:paraId="301083B2" w14:textId="77777777" w:rsidTr="006A5FB0">
        <w:trPr>
          <w:cantSplit/>
          <w:trHeight w:val="231"/>
          <w:jc w:val="center"/>
        </w:trPr>
        <w:tc>
          <w:tcPr>
            <w:tcW w:w="8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C4B3A" w14:textId="77777777" w:rsidR="00F10E12" w:rsidRPr="00F10E12" w:rsidRDefault="00F10E12" w:rsidP="00A62393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BD8C" w14:textId="77777777" w:rsidR="00F10E12" w:rsidRPr="00F10E12" w:rsidRDefault="00F10E12" w:rsidP="00F10E1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областные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76A8" w14:textId="77777777" w:rsidR="00F10E12" w:rsidRPr="00F10E12" w:rsidRDefault="00F10E12" w:rsidP="00F10E12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всероссийские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D9DC" w14:textId="77777777" w:rsidR="00F10E12" w:rsidRPr="00F10E12" w:rsidRDefault="00F10E12" w:rsidP="00A62393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 w:rsidRPr="00F10E12">
              <w:rPr>
                <w:spacing w:val="-6"/>
                <w:sz w:val="20"/>
                <w:szCs w:val="20"/>
              </w:rPr>
              <w:t>международные</w:t>
            </w:r>
          </w:p>
        </w:tc>
      </w:tr>
      <w:tr w:rsidR="003A5974" w:rsidRPr="00A03A29" w14:paraId="17D53B52" w14:textId="77777777" w:rsidTr="006A5FB0">
        <w:trPr>
          <w:cantSplit/>
          <w:trHeight w:val="199"/>
          <w:jc w:val="center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150A" w14:textId="77777777" w:rsidR="003A5974" w:rsidRPr="00F10E12" w:rsidRDefault="003A5974" w:rsidP="00A62393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DE25" w14:textId="77777777" w:rsidR="003A5974" w:rsidRPr="00F10E12" w:rsidRDefault="003A5974" w:rsidP="00F10E12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3683" w14:textId="77777777" w:rsidR="003A5974" w:rsidRPr="00F10E12" w:rsidRDefault="003A5974" w:rsidP="00F10E12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3034" w14:textId="77777777" w:rsidR="003A5974" w:rsidRPr="00F10E12" w:rsidRDefault="003A5974" w:rsidP="00A62393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6A517926" w14:textId="77777777" w:rsidR="006B30FE" w:rsidRDefault="006B30FE" w:rsidP="006B30FE">
      <w:pPr>
        <w:spacing w:line="230" w:lineRule="auto"/>
        <w:ind w:firstLine="357"/>
        <w:jc w:val="both"/>
        <w:rPr>
          <w:sz w:val="20"/>
          <w:szCs w:val="20"/>
        </w:rPr>
      </w:pPr>
    </w:p>
    <w:p w14:paraId="52A1A821" w14:textId="77777777" w:rsidR="006B30FE" w:rsidRPr="00F10E12" w:rsidRDefault="00443683" w:rsidP="006B30FE">
      <w:pPr>
        <w:spacing w:line="230" w:lineRule="auto"/>
        <w:ind w:firstLine="357"/>
        <w:jc w:val="both"/>
      </w:pPr>
      <w:r>
        <w:t>17</w:t>
      </w:r>
      <w:r w:rsidR="00672AB9">
        <w:t>.5</w:t>
      </w:r>
      <w:r w:rsidR="006B30FE" w:rsidRPr="00F10E12">
        <w:t>. Программное обеспечение деятельности МО по работе с одаренными детьми (ОД)</w:t>
      </w:r>
    </w:p>
    <w:p w14:paraId="1EBBE776" w14:textId="77777777" w:rsidR="006B30FE" w:rsidRPr="005F3494" w:rsidRDefault="006B30FE" w:rsidP="006B30FE">
      <w:pPr>
        <w:spacing w:line="230" w:lineRule="auto"/>
        <w:ind w:firstLine="357"/>
        <w:jc w:val="both"/>
        <w:rPr>
          <w:sz w:val="12"/>
          <w:szCs w:val="1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2002"/>
        <w:gridCol w:w="2017"/>
        <w:gridCol w:w="2095"/>
        <w:gridCol w:w="3129"/>
        <w:gridCol w:w="2723"/>
      </w:tblGrid>
      <w:tr w:rsidR="002B0CCD" w:rsidRPr="00F10E12" w14:paraId="05C1F3A7" w14:textId="77777777" w:rsidTr="00875873">
        <w:trPr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5BCE" w14:textId="77777777" w:rsidR="002B0CCD" w:rsidRPr="00F10E12" w:rsidRDefault="002B0CCD" w:rsidP="00FC5D34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10E12">
              <w:rPr>
                <w:sz w:val="20"/>
                <w:szCs w:val="20"/>
              </w:rPr>
              <w:t>аименование муниципальной программы по работе</w:t>
            </w:r>
            <w:r>
              <w:rPr>
                <w:sz w:val="20"/>
                <w:szCs w:val="20"/>
              </w:rPr>
              <w:t xml:space="preserve"> </w:t>
            </w:r>
            <w:r w:rsidRPr="00F10E12">
              <w:rPr>
                <w:sz w:val="20"/>
                <w:szCs w:val="20"/>
              </w:rPr>
              <w:t>с ОД и ТМ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C1AF" w14:textId="77777777" w:rsidR="002B0CCD" w:rsidRPr="00F10E12" w:rsidRDefault="002B0CCD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10E12">
              <w:rPr>
                <w:sz w:val="20"/>
                <w:szCs w:val="20"/>
              </w:rPr>
              <w:t>роки реализации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C13DE" w14:textId="77777777" w:rsidR="002B0CCD" w:rsidRPr="00F10E12" w:rsidRDefault="002B0CCD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0E12">
              <w:rPr>
                <w:sz w:val="20"/>
                <w:szCs w:val="20"/>
              </w:rPr>
              <w:t>жидаемые результаты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F574" w14:textId="77777777" w:rsidR="002B0CCD" w:rsidRPr="00944BA6" w:rsidRDefault="002B0CCD" w:rsidP="002B0CCD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Объем средств, направленных на реализацию программы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39C2" w14:textId="77777777" w:rsidR="002B0CCD" w:rsidRPr="00944BA6" w:rsidRDefault="002B0CCD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Доля средств, направленных на реализацию за отчетный период от объема финансирования отрасли культура МО (%)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A06B" w14:textId="77777777" w:rsidR="002B0CCD" w:rsidRPr="00944BA6" w:rsidRDefault="002B0CCD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Фактические результаты реализации программы в отчетном году</w:t>
            </w:r>
          </w:p>
        </w:tc>
      </w:tr>
      <w:tr w:rsidR="00875873" w:rsidRPr="00F10E12" w14:paraId="05C90178" w14:textId="77777777" w:rsidTr="00875873">
        <w:trPr>
          <w:jc w:val="center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974D" w14:textId="77777777" w:rsidR="00875873" w:rsidRPr="00DA64AC" w:rsidRDefault="00875873" w:rsidP="007F311F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4D0D" w14:textId="38D9EC8A" w:rsidR="00875873" w:rsidRPr="00F10E12" w:rsidRDefault="00875873" w:rsidP="00D63206">
            <w:pPr>
              <w:spacing w:line="230" w:lineRule="auto"/>
              <w:ind w:firstLine="357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7C30" w14:textId="074B20F7" w:rsidR="00875873" w:rsidRPr="00F10E12" w:rsidRDefault="00875873" w:rsidP="00875873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1E9E" w14:textId="77777777" w:rsidR="00875873" w:rsidRDefault="00875873" w:rsidP="00D63206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</w:p>
          <w:p w14:paraId="5F8883CA" w14:textId="77777777" w:rsidR="00875873" w:rsidRDefault="00875873" w:rsidP="00D63206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</w:p>
          <w:p w14:paraId="1334C7E8" w14:textId="77777777" w:rsidR="00875873" w:rsidRDefault="00875873" w:rsidP="00D63206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</w:p>
          <w:p w14:paraId="6AE5DBDB" w14:textId="77777777" w:rsidR="00875873" w:rsidRDefault="00875873" w:rsidP="00D63206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</w:p>
          <w:p w14:paraId="0F3052D4" w14:textId="77777777" w:rsidR="00875873" w:rsidRDefault="00875873" w:rsidP="00D63206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</w:p>
          <w:p w14:paraId="4BE642A4" w14:textId="77777777" w:rsidR="00875873" w:rsidRDefault="00875873" w:rsidP="00D63206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</w:p>
          <w:p w14:paraId="5B976D2F" w14:textId="77777777" w:rsidR="00875873" w:rsidRDefault="00875873" w:rsidP="00D63206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</w:p>
          <w:p w14:paraId="5B449B95" w14:textId="77777777" w:rsidR="00875873" w:rsidRDefault="00875873" w:rsidP="00D63206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</w:p>
          <w:p w14:paraId="72119877" w14:textId="683C5A0D" w:rsidR="00875873" w:rsidRPr="00F10E12" w:rsidRDefault="00875873" w:rsidP="00D63206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  <w:r w:rsidRPr="00875873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F84E" w14:textId="6E579902" w:rsidR="00875873" w:rsidRPr="00F10E12" w:rsidRDefault="00875873" w:rsidP="00D63206">
            <w:pPr>
              <w:spacing w:line="230" w:lineRule="auto"/>
              <w:ind w:firstLine="357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477B" w14:textId="5D7F3F6A" w:rsidR="00875873" w:rsidRPr="00F10E12" w:rsidRDefault="00875873" w:rsidP="00D63206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</w:tbl>
    <w:p w14:paraId="0B4A0C86" w14:textId="77777777" w:rsidR="006B30FE" w:rsidRPr="00F10E12" w:rsidRDefault="006B30FE" w:rsidP="006B30FE">
      <w:pPr>
        <w:pStyle w:val="ac"/>
        <w:tabs>
          <w:tab w:val="left" w:pos="709"/>
        </w:tabs>
        <w:spacing w:line="230" w:lineRule="auto"/>
        <w:ind w:left="0"/>
        <w:jc w:val="both"/>
        <w:rPr>
          <w:sz w:val="20"/>
          <w:szCs w:val="20"/>
        </w:rPr>
      </w:pPr>
    </w:p>
    <w:p w14:paraId="32CF1F70" w14:textId="77777777" w:rsidR="006B30FE" w:rsidRPr="00F10E12" w:rsidRDefault="00443683" w:rsidP="006B30FE">
      <w:pPr>
        <w:pStyle w:val="ac"/>
        <w:tabs>
          <w:tab w:val="left" w:pos="709"/>
        </w:tabs>
        <w:spacing w:line="230" w:lineRule="auto"/>
        <w:ind w:left="0" w:firstLine="357"/>
        <w:jc w:val="both"/>
      </w:pPr>
      <w:r>
        <w:t>17</w:t>
      </w:r>
      <w:r w:rsidR="00672AB9">
        <w:t>.6</w:t>
      </w:r>
      <w:r w:rsidR="006B30FE" w:rsidRPr="00F10E12">
        <w:t xml:space="preserve">. Общее число детского населения </w:t>
      </w:r>
      <w:r w:rsidR="003A5974" w:rsidRPr="00CC0469">
        <w:t>от 5 до 17 лет (включительно</w:t>
      </w:r>
      <w:r w:rsidR="003A5974" w:rsidRPr="00806760">
        <w:t>)</w:t>
      </w:r>
      <w:r w:rsidR="006B30FE" w:rsidRPr="00F10E12">
        <w:t xml:space="preserve">, привлеченного к участию в творческих мероприятиях </w:t>
      </w:r>
      <w:r w:rsidR="003A5974" w:rsidRPr="00806760">
        <w:t>ДШИ</w:t>
      </w:r>
      <w:r w:rsidR="006B30FE" w:rsidRPr="00F10E12">
        <w:t xml:space="preserve"> _______чел. </w:t>
      </w:r>
    </w:p>
    <w:p w14:paraId="4EF5CC5A" w14:textId="77777777" w:rsidR="006B30FE" w:rsidRPr="00F10E12" w:rsidRDefault="006B30FE" w:rsidP="006B30FE">
      <w:pPr>
        <w:pStyle w:val="ac"/>
        <w:tabs>
          <w:tab w:val="left" w:pos="709"/>
        </w:tabs>
        <w:spacing w:line="230" w:lineRule="auto"/>
        <w:ind w:left="0" w:firstLine="357"/>
        <w:jc w:val="both"/>
      </w:pPr>
      <w:r w:rsidRPr="00F10E12">
        <w:t>в том числе:</w:t>
      </w:r>
    </w:p>
    <w:p w14:paraId="46AD692B" w14:textId="77777777" w:rsidR="006B30FE" w:rsidRPr="00F10E12" w:rsidRDefault="006B30FE" w:rsidP="006B30FE">
      <w:pPr>
        <w:pStyle w:val="ac"/>
        <w:tabs>
          <w:tab w:val="left" w:pos="709"/>
        </w:tabs>
        <w:ind w:left="0" w:firstLine="357"/>
        <w:jc w:val="both"/>
      </w:pPr>
      <w:r w:rsidRPr="00F10E12">
        <w:t>дети с ограниченными возможностями _______чел.</w:t>
      </w:r>
    </w:p>
    <w:p w14:paraId="05A8739C" w14:textId="77777777" w:rsidR="002D5A92" w:rsidRPr="00244EA9" w:rsidRDefault="00244EA9" w:rsidP="00244EA9">
      <w:pPr>
        <w:tabs>
          <w:tab w:val="left" w:pos="709"/>
        </w:tabs>
        <w:ind w:firstLine="357"/>
        <w:jc w:val="both"/>
      </w:pPr>
      <w:r>
        <w:t xml:space="preserve">дети-сироты _______чел. </w:t>
      </w:r>
    </w:p>
    <w:p w14:paraId="2A67EB1C" w14:textId="77777777" w:rsidR="002D5A92" w:rsidRPr="00913FD2" w:rsidRDefault="002D5A92" w:rsidP="006B30FE">
      <w:pPr>
        <w:pStyle w:val="ac"/>
        <w:spacing w:line="264" w:lineRule="auto"/>
        <w:ind w:left="0" w:firstLine="357"/>
        <w:jc w:val="both"/>
        <w:rPr>
          <w:b/>
          <w:sz w:val="20"/>
          <w:szCs w:val="20"/>
        </w:rPr>
      </w:pPr>
    </w:p>
    <w:p w14:paraId="6FB356ED" w14:textId="77777777" w:rsidR="006B30FE" w:rsidRPr="00F10E12" w:rsidRDefault="005D21D4" w:rsidP="006B30FE">
      <w:pPr>
        <w:pStyle w:val="ac"/>
        <w:spacing w:line="264" w:lineRule="auto"/>
        <w:ind w:left="0" w:firstLine="357"/>
        <w:jc w:val="both"/>
        <w:rPr>
          <w:b/>
        </w:rPr>
      </w:pPr>
      <w:r>
        <w:rPr>
          <w:b/>
        </w:rPr>
        <w:t>18</w:t>
      </w:r>
      <w:r w:rsidR="006B30FE" w:rsidRPr="00F10E12">
        <w:rPr>
          <w:b/>
        </w:rPr>
        <w:t>. Сведения о состоянии кадров и кадровой работы в муниципальных учреждениях культуры</w:t>
      </w:r>
    </w:p>
    <w:p w14:paraId="4E1AC66C" w14:textId="77777777" w:rsidR="006B30FE" w:rsidRDefault="005D21D4" w:rsidP="00097AAD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</w:pPr>
      <w:r>
        <w:t>18</w:t>
      </w:r>
      <w:r w:rsidR="006B30FE" w:rsidRPr="00F10E12">
        <w:t>.</w:t>
      </w:r>
      <w:r w:rsidR="00097AAD">
        <w:t xml:space="preserve">1. </w:t>
      </w:r>
      <w:r w:rsidR="00097AAD" w:rsidRPr="002E5875">
        <w:t>Численность</w:t>
      </w:r>
      <w:r w:rsidR="00D5230B" w:rsidRPr="002E5875">
        <w:t xml:space="preserve"> кадров</w:t>
      </w:r>
      <w:r w:rsidR="00D5230B">
        <w:t xml:space="preserve"> учреждений:</w:t>
      </w:r>
    </w:p>
    <w:p w14:paraId="743AEEAE" w14:textId="77777777" w:rsidR="001952DA" w:rsidRPr="00913FD2" w:rsidRDefault="001952DA" w:rsidP="00097AAD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  <w:rPr>
          <w:sz w:val="12"/>
          <w:szCs w:val="12"/>
        </w:rPr>
      </w:pPr>
    </w:p>
    <w:tbl>
      <w:tblPr>
        <w:tblStyle w:val="af5"/>
        <w:tblW w:w="1471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8"/>
        <w:gridCol w:w="537"/>
        <w:gridCol w:w="623"/>
        <w:gridCol w:w="668"/>
        <w:gridCol w:w="699"/>
        <w:gridCol w:w="700"/>
        <w:gridCol w:w="700"/>
        <w:gridCol w:w="521"/>
        <w:gridCol w:w="566"/>
        <w:gridCol w:w="700"/>
        <w:gridCol w:w="700"/>
        <w:gridCol w:w="651"/>
        <w:gridCol w:w="535"/>
        <w:gridCol w:w="1047"/>
        <w:gridCol w:w="1207"/>
        <w:gridCol w:w="1208"/>
        <w:gridCol w:w="1273"/>
      </w:tblGrid>
      <w:tr w:rsidR="0035310E" w14:paraId="63762D63" w14:textId="77777777" w:rsidTr="006D47B0">
        <w:trPr>
          <w:trHeight w:val="201"/>
          <w:jc w:val="center"/>
        </w:trPr>
        <w:tc>
          <w:tcPr>
            <w:tcW w:w="2378" w:type="dxa"/>
            <w:vMerge w:val="restart"/>
            <w:vAlign w:val="center"/>
          </w:tcPr>
          <w:p w14:paraId="13E37410" w14:textId="77777777" w:rsidR="0035310E" w:rsidRPr="00F10E12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14:paraId="17E83E31" w14:textId="77777777" w:rsidR="0035310E" w:rsidRPr="00F10E12" w:rsidRDefault="00A47E4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lastRenderedPageBreak/>
              <w:t>работников</w:t>
            </w:r>
            <w:r w:rsidR="0035310E" w:rsidRPr="00F10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35310E" w:rsidRPr="00F10E12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69001" w14:textId="77777777" w:rsidR="0035310E" w:rsidRPr="0035310E" w:rsidRDefault="006F31E7" w:rsidP="00D6570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  <w:highlight w:val="green"/>
              </w:rPr>
            </w:pPr>
            <w:r w:rsidRPr="00D76643">
              <w:rPr>
                <w:sz w:val="20"/>
                <w:szCs w:val="20"/>
              </w:rPr>
              <w:lastRenderedPageBreak/>
              <w:t xml:space="preserve">Число ставок </w:t>
            </w:r>
            <w:r w:rsidRPr="00D76643">
              <w:rPr>
                <w:sz w:val="20"/>
                <w:szCs w:val="20"/>
              </w:rPr>
              <w:lastRenderedPageBreak/>
              <w:t>по штатному расписанию</w:t>
            </w:r>
            <w:r w:rsidR="0035310E" w:rsidRPr="00D76643">
              <w:rPr>
                <w:sz w:val="20"/>
                <w:szCs w:val="20"/>
              </w:rPr>
              <w:t xml:space="preserve"> </w:t>
            </w:r>
            <w:r w:rsidR="000B4F43" w:rsidRPr="00D76643">
              <w:rPr>
                <w:sz w:val="20"/>
                <w:szCs w:val="20"/>
              </w:rPr>
              <w:t>(</w:t>
            </w:r>
            <w:r w:rsidR="0035310E" w:rsidRPr="00D76643">
              <w:rPr>
                <w:sz w:val="20"/>
                <w:szCs w:val="20"/>
              </w:rPr>
              <w:t>ед.</w:t>
            </w:r>
            <w:r w:rsidR="000B4F43" w:rsidRPr="00D76643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14:paraId="67EF44A9" w14:textId="77777777" w:rsidR="0035310E" w:rsidRPr="0035310E" w:rsidRDefault="006F31E7" w:rsidP="003D2BC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  <w:highlight w:val="green"/>
              </w:rPr>
            </w:pPr>
            <w:r w:rsidRPr="00C42649">
              <w:rPr>
                <w:sz w:val="20"/>
                <w:szCs w:val="20"/>
              </w:rPr>
              <w:lastRenderedPageBreak/>
              <w:t xml:space="preserve">Число </w:t>
            </w:r>
            <w:r w:rsidRPr="00C42649">
              <w:rPr>
                <w:sz w:val="20"/>
                <w:szCs w:val="20"/>
              </w:rPr>
              <w:lastRenderedPageBreak/>
              <w:t>фактически занятых ставок</w:t>
            </w:r>
            <w:r w:rsidR="0035310E" w:rsidRPr="00C42649">
              <w:rPr>
                <w:sz w:val="20"/>
                <w:szCs w:val="20"/>
              </w:rPr>
              <w:t xml:space="preserve"> </w:t>
            </w:r>
            <w:r w:rsidR="000B4F43" w:rsidRPr="00C42649">
              <w:rPr>
                <w:sz w:val="20"/>
                <w:szCs w:val="20"/>
              </w:rPr>
              <w:t>(</w:t>
            </w:r>
            <w:r w:rsidR="0035310E" w:rsidRPr="00C42649">
              <w:rPr>
                <w:sz w:val="20"/>
                <w:szCs w:val="20"/>
              </w:rPr>
              <w:t>ед.</w:t>
            </w:r>
            <w:r w:rsidR="000B4F43" w:rsidRPr="00C42649">
              <w:rPr>
                <w:sz w:val="20"/>
                <w:szCs w:val="20"/>
              </w:rPr>
              <w:t>)</w:t>
            </w:r>
          </w:p>
        </w:tc>
        <w:tc>
          <w:tcPr>
            <w:tcW w:w="2487" w:type="dxa"/>
            <w:gridSpan w:val="4"/>
            <w:vAlign w:val="center"/>
          </w:tcPr>
          <w:p w14:paraId="612A007A" w14:textId="77777777" w:rsidR="0035310E" w:rsidRDefault="0035310E" w:rsidP="00DA729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3D2BCE">
              <w:rPr>
                <w:sz w:val="20"/>
                <w:szCs w:val="20"/>
              </w:rPr>
              <w:lastRenderedPageBreak/>
              <w:t>из графы 1</w:t>
            </w:r>
          </w:p>
        </w:tc>
        <w:tc>
          <w:tcPr>
            <w:tcW w:w="5921" w:type="dxa"/>
            <w:gridSpan w:val="6"/>
            <w:tcBorders>
              <w:right w:val="single" w:sz="4" w:space="0" w:color="auto"/>
            </w:tcBorders>
            <w:vAlign w:val="center"/>
          </w:tcPr>
          <w:p w14:paraId="2361368B" w14:textId="77777777" w:rsidR="0035310E" w:rsidRDefault="0035310E" w:rsidP="00DA729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графы 4</w:t>
            </w:r>
          </w:p>
        </w:tc>
      </w:tr>
      <w:tr w:rsidR="0035310E" w14:paraId="758853D3" w14:textId="77777777" w:rsidTr="006D47B0">
        <w:trPr>
          <w:trHeight w:val="378"/>
          <w:jc w:val="center"/>
        </w:trPr>
        <w:tc>
          <w:tcPr>
            <w:tcW w:w="2378" w:type="dxa"/>
            <w:vMerge/>
            <w:vAlign w:val="center"/>
          </w:tcPr>
          <w:p w14:paraId="47B82653" w14:textId="77777777" w:rsidR="0035310E" w:rsidRPr="00F10E12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14:paraId="7EA3258D" w14:textId="77777777" w:rsidR="0035310E" w:rsidRPr="00F10E12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48589" w14:textId="77777777" w:rsidR="0035310E" w:rsidRPr="00F10E12" w:rsidRDefault="0035310E" w:rsidP="00DD6300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14:paraId="00E3C798" w14:textId="77777777" w:rsidR="0035310E" w:rsidRPr="00F10E12" w:rsidRDefault="0035310E" w:rsidP="00DD6300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3D6CB822" w14:textId="77777777" w:rsidR="0035310E" w:rsidRPr="00F10E12" w:rsidRDefault="0035310E" w:rsidP="003D2BC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персонал</w:t>
            </w:r>
            <w:r w:rsidRPr="003D2BCE">
              <w:rPr>
                <w:sz w:val="20"/>
                <w:szCs w:val="20"/>
              </w:rPr>
              <w:t xml:space="preserve"> </w:t>
            </w:r>
            <w:r w:rsidR="000B4F43">
              <w:rPr>
                <w:sz w:val="20"/>
                <w:szCs w:val="20"/>
              </w:rPr>
              <w:t>(</w:t>
            </w:r>
            <w:r w:rsidRPr="003D2BCE">
              <w:rPr>
                <w:sz w:val="20"/>
                <w:szCs w:val="20"/>
              </w:rPr>
              <w:t>чел.</w:t>
            </w:r>
            <w:r w:rsidR="000B4F43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14:paraId="0EE0C6C0" w14:textId="77777777" w:rsidR="0035310E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CC232E">
              <w:rPr>
                <w:sz w:val="20"/>
                <w:szCs w:val="20"/>
              </w:rPr>
              <w:t xml:space="preserve">Имеющих инвалидность </w:t>
            </w:r>
            <w:r w:rsidR="000B4F43" w:rsidRPr="00CC232E">
              <w:rPr>
                <w:sz w:val="20"/>
                <w:szCs w:val="20"/>
              </w:rPr>
              <w:t>(</w:t>
            </w:r>
            <w:r w:rsidRPr="00CC232E">
              <w:rPr>
                <w:sz w:val="20"/>
                <w:szCs w:val="20"/>
              </w:rPr>
              <w:t>чел.</w:t>
            </w:r>
            <w:r w:rsidR="000B4F43" w:rsidRPr="00CC232E">
              <w:rPr>
                <w:sz w:val="20"/>
                <w:szCs w:val="20"/>
              </w:rPr>
              <w:t>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5CE2" w14:textId="77777777" w:rsidR="0035310E" w:rsidRPr="00F10E12" w:rsidRDefault="0035310E" w:rsidP="000B4F4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10E12">
              <w:rPr>
                <w:sz w:val="20"/>
                <w:szCs w:val="20"/>
              </w:rPr>
              <w:t>аботающие пенсионеры</w:t>
            </w:r>
            <w:r>
              <w:rPr>
                <w:sz w:val="20"/>
                <w:szCs w:val="20"/>
              </w:rPr>
              <w:t xml:space="preserve"> </w:t>
            </w:r>
            <w:r w:rsidR="000B4F43">
              <w:rPr>
                <w:b/>
                <w:sz w:val="20"/>
                <w:szCs w:val="20"/>
              </w:rPr>
              <w:t>(</w:t>
            </w:r>
            <w:r w:rsidRPr="00F10E12">
              <w:rPr>
                <w:sz w:val="20"/>
                <w:szCs w:val="20"/>
              </w:rPr>
              <w:t>чел.</w:t>
            </w:r>
            <w:r w:rsidR="000B4F43">
              <w:rPr>
                <w:sz w:val="20"/>
                <w:szCs w:val="20"/>
              </w:rPr>
              <w:t>)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93F96" w14:textId="77777777" w:rsidR="0035310E" w:rsidRPr="0035310E" w:rsidRDefault="0035310E" w:rsidP="0035310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  <w:highlight w:val="green"/>
              </w:rPr>
            </w:pPr>
            <w:r w:rsidRPr="005A1B89">
              <w:rPr>
                <w:sz w:val="20"/>
                <w:szCs w:val="20"/>
              </w:rPr>
              <w:t>Число трудоустроенных молодых специалистов до 35</w:t>
            </w:r>
            <w:r w:rsidR="000B4F43" w:rsidRPr="005A1B89">
              <w:rPr>
                <w:sz w:val="20"/>
                <w:szCs w:val="20"/>
              </w:rPr>
              <w:t xml:space="preserve"> лет</w:t>
            </w:r>
            <w:r w:rsidRPr="005A1B89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5681" w14:textId="77777777" w:rsidR="0035310E" w:rsidRPr="0035310E" w:rsidRDefault="0035310E" w:rsidP="0035310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  <w:highlight w:val="green"/>
              </w:rPr>
            </w:pPr>
            <w:r w:rsidRPr="000F4860">
              <w:rPr>
                <w:sz w:val="20"/>
                <w:szCs w:val="20"/>
              </w:rPr>
              <w:t xml:space="preserve">Численность работников основного персонала в сельских населенных пунктах </w:t>
            </w:r>
            <w:r w:rsidR="000B4F43" w:rsidRPr="000F4860">
              <w:rPr>
                <w:sz w:val="20"/>
                <w:szCs w:val="20"/>
              </w:rPr>
              <w:t>(</w:t>
            </w:r>
            <w:r w:rsidRPr="000F4860">
              <w:rPr>
                <w:sz w:val="20"/>
                <w:szCs w:val="20"/>
              </w:rPr>
              <w:t>чел.</w:t>
            </w:r>
            <w:r w:rsidR="000B4F43" w:rsidRPr="000F4860">
              <w:rPr>
                <w:sz w:val="20"/>
                <w:szCs w:val="20"/>
              </w:rPr>
              <w:t>)</w:t>
            </w:r>
          </w:p>
        </w:tc>
      </w:tr>
      <w:tr w:rsidR="0035310E" w14:paraId="57814EB5" w14:textId="77777777" w:rsidTr="006D47B0">
        <w:trPr>
          <w:jc w:val="center"/>
        </w:trPr>
        <w:tc>
          <w:tcPr>
            <w:tcW w:w="2378" w:type="dxa"/>
            <w:vMerge/>
            <w:shd w:val="clear" w:color="auto" w:fill="D0CECE" w:themeFill="background2" w:themeFillShade="E6"/>
          </w:tcPr>
          <w:p w14:paraId="0A04B201" w14:textId="77777777" w:rsidR="0035310E" w:rsidRPr="00F10E12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D0CECE" w:themeFill="background2" w:themeFillShade="E6"/>
            <w:vAlign w:val="center"/>
          </w:tcPr>
          <w:p w14:paraId="712D820A" w14:textId="77777777" w:rsidR="0035310E" w:rsidRPr="006D47B0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1</w:t>
            </w: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9E2A3E1" w14:textId="77777777" w:rsidR="0035310E" w:rsidRPr="006D47B0" w:rsidRDefault="0035310E" w:rsidP="005E712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6B5DE76" w14:textId="77777777" w:rsidR="0035310E" w:rsidRPr="006D47B0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A2401C1" w14:textId="77777777" w:rsidR="0035310E" w:rsidRPr="006D47B0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gridSpan w:val="2"/>
            <w:shd w:val="clear" w:color="auto" w:fill="D0CECE" w:themeFill="background2" w:themeFillShade="E6"/>
          </w:tcPr>
          <w:p w14:paraId="2263F506" w14:textId="77777777" w:rsidR="0035310E" w:rsidRPr="006D47B0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gridSpan w:val="2"/>
            <w:shd w:val="clear" w:color="auto" w:fill="D0CECE" w:themeFill="background2" w:themeFillShade="E6"/>
            <w:vAlign w:val="center"/>
          </w:tcPr>
          <w:p w14:paraId="6FBBAB96" w14:textId="77777777" w:rsidR="0035310E" w:rsidRPr="006D47B0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6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0DB2937B" w14:textId="77777777" w:rsidR="0035310E" w:rsidRPr="006D47B0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7</w:t>
            </w:r>
          </w:p>
        </w:tc>
        <w:tc>
          <w:tcPr>
            <w:tcW w:w="2481" w:type="dxa"/>
            <w:gridSpan w:val="2"/>
            <w:shd w:val="clear" w:color="auto" w:fill="D0CECE" w:themeFill="background2" w:themeFillShade="E6"/>
          </w:tcPr>
          <w:p w14:paraId="16D07E13" w14:textId="77777777" w:rsidR="0035310E" w:rsidRPr="006D47B0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8</w:t>
            </w:r>
          </w:p>
        </w:tc>
      </w:tr>
      <w:tr w:rsidR="006D47B0" w14:paraId="0CE5F29B" w14:textId="77777777" w:rsidTr="006D47B0">
        <w:trPr>
          <w:jc w:val="center"/>
        </w:trPr>
        <w:tc>
          <w:tcPr>
            <w:tcW w:w="2378" w:type="dxa"/>
          </w:tcPr>
          <w:p w14:paraId="16B54B40" w14:textId="77777777" w:rsidR="0035310E" w:rsidRPr="00F10E12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44149364" w14:textId="77777777" w:rsidR="0035310E" w:rsidRPr="00F10E12" w:rsidRDefault="0035310E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23" w:type="dxa"/>
            <w:vAlign w:val="center"/>
          </w:tcPr>
          <w:p w14:paraId="6467458F" w14:textId="77777777" w:rsidR="0035310E" w:rsidRPr="00F10E12" w:rsidRDefault="0035310E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68" w:type="dxa"/>
            <w:tcBorders>
              <w:right w:val="single" w:sz="4" w:space="0" w:color="auto"/>
            </w:tcBorders>
            <w:vAlign w:val="center"/>
          </w:tcPr>
          <w:p w14:paraId="68E45DCE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1BEFA664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0" w:type="dxa"/>
            <w:vAlign w:val="center"/>
          </w:tcPr>
          <w:p w14:paraId="53CF1C26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4B77C521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14:paraId="4CD26F56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6" w:type="dxa"/>
            <w:vAlign w:val="center"/>
          </w:tcPr>
          <w:p w14:paraId="400602BF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0" w:type="dxa"/>
            <w:vAlign w:val="center"/>
          </w:tcPr>
          <w:p w14:paraId="41A41E52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0" w:type="dxa"/>
            <w:vAlign w:val="center"/>
          </w:tcPr>
          <w:p w14:paraId="502C0DD3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51" w:type="dxa"/>
            <w:vAlign w:val="center"/>
          </w:tcPr>
          <w:p w14:paraId="451B2FEB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35" w:type="dxa"/>
            <w:vAlign w:val="center"/>
          </w:tcPr>
          <w:p w14:paraId="3F0A2329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47" w:type="dxa"/>
            <w:vAlign w:val="center"/>
          </w:tcPr>
          <w:p w14:paraId="02F3BF1B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07" w:type="dxa"/>
            <w:vAlign w:val="center"/>
          </w:tcPr>
          <w:p w14:paraId="5BF70ECD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08" w:type="dxa"/>
            <w:vAlign w:val="center"/>
          </w:tcPr>
          <w:p w14:paraId="2FFFBDD2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3" w:type="dxa"/>
            <w:vAlign w:val="center"/>
          </w:tcPr>
          <w:p w14:paraId="0121E8A0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E2894" w14:paraId="3B6AE33D" w14:textId="77777777" w:rsidTr="008E2894">
        <w:trPr>
          <w:jc w:val="center"/>
        </w:trPr>
        <w:tc>
          <w:tcPr>
            <w:tcW w:w="2378" w:type="dxa"/>
            <w:shd w:val="clear" w:color="auto" w:fill="auto"/>
          </w:tcPr>
          <w:p w14:paraId="6C98EBCA" w14:textId="77777777" w:rsidR="008E2894" w:rsidRPr="00944BA6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КДУ (без библиотек)</w:t>
            </w:r>
          </w:p>
        </w:tc>
        <w:tc>
          <w:tcPr>
            <w:tcW w:w="537" w:type="dxa"/>
          </w:tcPr>
          <w:p w14:paraId="419A94AA" w14:textId="7889C2FF" w:rsidR="008E2894" w:rsidRPr="00F10E12" w:rsidRDefault="00764522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</w:tcPr>
          <w:p w14:paraId="62460BC2" w14:textId="732390DA" w:rsidR="008E2894" w:rsidRPr="00F10E12" w:rsidRDefault="00F24626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43DEEB0" w14:textId="5FAEB719" w:rsidR="008E2894" w:rsidRPr="00F10E12" w:rsidRDefault="006067EB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46FAAE47" w14:textId="51F2590A" w:rsidR="008E2894" w:rsidRPr="00F10E12" w:rsidRDefault="00FC31B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FCB98E" w14:textId="41358BD1" w:rsidR="008E2894" w:rsidRPr="00C1680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0F67354F" w14:textId="69349A7B" w:rsidR="008E2894" w:rsidRPr="00F10E12" w:rsidRDefault="002D460B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521" w:type="dxa"/>
          </w:tcPr>
          <w:p w14:paraId="0574DE6F" w14:textId="5D3DB959" w:rsidR="008E2894" w:rsidRPr="00F10E12" w:rsidRDefault="00621DFE" w:rsidP="00402B4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14:paraId="6F860DC8" w14:textId="532A31D9" w:rsidR="008E2894" w:rsidRPr="00F10E12" w:rsidRDefault="004F741B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14:paraId="04CB9A1C" w14:textId="1662A90D" w:rsidR="008E2894" w:rsidRPr="00F10E12" w:rsidRDefault="00DC743E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14:paraId="11E3DFBE" w14:textId="280392FC" w:rsidR="008E2894" w:rsidRPr="00F10E12" w:rsidRDefault="0050286A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14:paraId="6E0B3F02" w14:textId="4897C932" w:rsidR="008E2894" w:rsidRPr="00F10E12" w:rsidRDefault="00C314AC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5" w:type="dxa"/>
            <w:vAlign w:val="center"/>
          </w:tcPr>
          <w:p w14:paraId="407D1867" w14:textId="3FCF1F64" w:rsidR="008E2894" w:rsidRPr="00F10E12" w:rsidRDefault="002107D2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14:paraId="1A1DF7D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0AB8E2F2" w14:textId="4A344411" w:rsidR="008E2894" w:rsidRPr="00F10E12" w:rsidRDefault="005E0EDF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14:paraId="71E7257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B955857" w14:textId="33AFEAB3" w:rsidR="008E2894" w:rsidRPr="00F10E12" w:rsidRDefault="00045AA9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2894" w14:paraId="7F44EDAC" w14:textId="77777777" w:rsidTr="008E2894">
        <w:trPr>
          <w:jc w:val="center"/>
        </w:trPr>
        <w:tc>
          <w:tcPr>
            <w:tcW w:w="2378" w:type="dxa"/>
            <w:shd w:val="clear" w:color="auto" w:fill="auto"/>
          </w:tcPr>
          <w:p w14:paraId="0E9C68A4" w14:textId="77777777" w:rsidR="008E2894" w:rsidRPr="00944BA6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Библиотеки</w:t>
            </w:r>
          </w:p>
        </w:tc>
        <w:tc>
          <w:tcPr>
            <w:tcW w:w="537" w:type="dxa"/>
          </w:tcPr>
          <w:p w14:paraId="21670803" w14:textId="586851E0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8AB29E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973D32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5B7803D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26372672" w14:textId="40101BA7" w:rsidR="008E2894" w:rsidRPr="00C1680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2CCA9BC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73C65217" w14:textId="63954A56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A483CC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6050AB6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11CBA99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D34E6C8" w14:textId="2AEF6A45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01866EF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1D5B80D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5A6AE87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5265D8B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837C9C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3FC41F77" w14:textId="77777777" w:rsidTr="008E2894">
        <w:trPr>
          <w:jc w:val="center"/>
        </w:trPr>
        <w:tc>
          <w:tcPr>
            <w:tcW w:w="2378" w:type="dxa"/>
            <w:shd w:val="clear" w:color="auto" w:fill="auto"/>
          </w:tcPr>
          <w:p w14:paraId="125ECE88" w14:textId="77777777" w:rsidR="008E2894" w:rsidRPr="00944BA6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Библиотеки в составе КДУ</w:t>
            </w:r>
          </w:p>
        </w:tc>
        <w:tc>
          <w:tcPr>
            <w:tcW w:w="537" w:type="dxa"/>
          </w:tcPr>
          <w:p w14:paraId="5A25F260" w14:textId="580AAA2B" w:rsidR="008E2894" w:rsidRPr="00F10E12" w:rsidRDefault="00764522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14:paraId="7CD024D6" w14:textId="66A505EC" w:rsidR="008E2894" w:rsidRPr="00F10E12" w:rsidRDefault="00F37AD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8222F62" w14:textId="4CB32647" w:rsidR="008E2894" w:rsidRPr="00F10E12" w:rsidRDefault="006067EB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3280B65E" w14:textId="594EA840" w:rsidR="008E2894" w:rsidRPr="00F10E12" w:rsidRDefault="00FC31B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0EE0FFFB" w14:textId="0447946A" w:rsidR="008E2894" w:rsidRPr="00C1680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68C8ECC4" w14:textId="22175400" w:rsidR="008E2894" w:rsidRPr="00F10E12" w:rsidRDefault="002D460B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21" w:type="dxa"/>
          </w:tcPr>
          <w:p w14:paraId="7F2FF7F6" w14:textId="23FC69D2" w:rsidR="008E2894" w:rsidRPr="00F10E12" w:rsidRDefault="00621DFE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6E48939F" w14:textId="33B11FCD" w:rsidR="008E2894" w:rsidRPr="00F10E12" w:rsidRDefault="006F2BB0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14:paraId="71543352" w14:textId="61FC2306" w:rsidR="008E2894" w:rsidRPr="00F10E12" w:rsidRDefault="00DC743E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14:paraId="4641B4AB" w14:textId="2C2A97E1" w:rsidR="008E2894" w:rsidRPr="00F10E12" w:rsidRDefault="0050286A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14:paraId="61BCE2E7" w14:textId="020E6CAB" w:rsidR="008E2894" w:rsidRPr="00F10E12" w:rsidRDefault="00C314AC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5" w:type="dxa"/>
            <w:vAlign w:val="center"/>
          </w:tcPr>
          <w:p w14:paraId="2659AF81" w14:textId="07F412CD" w:rsidR="008E2894" w:rsidRPr="00F10E12" w:rsidRDefault="002107D2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14:paraId="59AEBDCE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1FB46ECA" w14:textId="5E6928EE" w:rsidR="008E2894" w:rsidRPr="00F10E12" w:rsidRDefault="00DB4CAF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14:paraId="680B04E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9C75993" w14:textId="4D0C131E" w:rsidR="008E2894" w:rsidRPr="00F10E12" w:rsidRDefault="00E81B83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2894" w14:paraId="58C0DDFC" w14:textId="77777777" w:rsidTr="008E2894">
        <w:trPr>
          <w:jc w:val="center"/>
        </w:trPr>
        <w:tc>
          <w:tcPr>
            <w:tcW w:w="2378" w:type="dxa"/>
          </w:tcPr>
          <w:p w14:paraId="61F7E18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537" w:type="dxa"/>
          </w:tcPr>
          <w:p w14:paraId="7D932AC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1DD7D2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917C92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208C40D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3FA0857F" w14:textId="77777777" w:rsidR="008E2894" w:rsidRPr="00C1680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0C2E299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1FF22A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3E170D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4AB2612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384559A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78E132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00814F5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7BCE128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2BA98EE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22DCDCD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E11B7B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250730FD" w14:textId="77777777" w:rsidTr="008E2894">
        <w:trPr>
          <w:jc w:val="center"/>
        </w:trPr>
        <w:tc>
          <w:tcPr>
            <w:tcW w:w="2378" w:type="dxa"/>
          </w:tcPr>
          <w:p w14:paraId="7A1100D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537" w:type="dxa"/>
          </w:tcPr>
          <w:p w14:paraId="7959E7FB" w14:textId="6381EC20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9258B1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0558B0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6CC47D8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4910EEBA" w14:textId="416001EE" w:rsidR="008E2894" w:rsidRPr="00C1680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29A3247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72BAF3B2" w14:textId="78741D24" w:rsidR="008E2894" w:rsidRPr="006673B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923E74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416C731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78894E6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69236C3" w14:textId="6C5AD51B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724BB33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5D27907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51DECBC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6B3C45E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252294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4D764F07" w14:textId="77777777" w:rsidTr="008E2894">
        <w:trPr>
          <w:jc w:val="center"/>
        </w:trPr>
        <w:tc>
          <w:tcPr>
            <w:tcW w:w="2378" w:type="dxa"/>
          </w:tcPr>
          <w:p w14:paraId="1FEF0E5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537" w:type="dxa"/>
          </w:tcPr>
          <w:p w14:paraId="3106D5F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E4AFF7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E37E59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51702F9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57DDB9B9" w14:textId="77777777" w:rsidR="008E2894" w:rsidRPr="00C1680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702AC53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3DC0AF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B9CC27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67DC9C2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155E7C7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4DA09A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1BB1CB8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0EDA9F5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741E97A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54ACC87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93858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6FB604E0" w14:textId="77777777" w:rsidTr="008E2894">
        <w:trPr>
          <w:jc w:val="center"/>
        </w:trPr>
        <w:tc>
          <w:tcPr>
            <w:tcW w:w="2378" w:type="dxa"/>
          </w:tcPr>
          <w:p w14:paraId="4EC2A83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537" w:type="dxa"/>
          </w:tcPr>
          <w:p w14:paraId="1CBC3CA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C703B2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89AD2A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669088E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51E16C06" w14:textId="77777777" w:rsidR="008E2894" w:rsidRPr="00C1680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4FF9F50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433AC98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151A5F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7458ECD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1282D47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01DA37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4C15A61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759266B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0C7CA0C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2430C1A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D81982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60953A54" w14:textId="77777777" w:rsidTr="008E2894">
        <w:trPr>
          <w:jc w:val="center"/>
        </w:trPr>
        <w:tc>
          <w:tcPr>
            <w:tcW w:w="2378" w:type="dxa"/>
          </w:tcPr>
          <w:p w14:paraId="34E5EBF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537" w:type="dxa"/>
          </w:tcPr>
          <w:p w14:paraId="7399BCB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BEA9B5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2563C0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614A009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6F062441" w14:textId="77777777" w:rsidR="008E2894" w:rsidRPr="00C1680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59A9CBA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1F75B4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9758BCE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5D8155F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45CB054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896188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51380BE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6E2D3F0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58D7225E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504E46B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5FAC64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6A8FA7E4" w14:textId="77777777" w:rsidTr="008E2894">
        <w:trPr>
          <w:jc w:val="center"/>
        </w:trPr>
        <w:tc>
          <w:tcPr>
            <w:tcW w:w="2378" w:type="dxa"/>
          </w:tcPr>
          <w:p w14:paraId="57EB8C9E" w14:textId="77777777" w:rsidR="008E2894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37AD4">
              <w:rPr>
                <w:sz w:val="20"/>
                <w:szCs w:val="20"/>
              </w:rPr>
              <w:t>Органы управления культуры</w:t>
            </w:r>
          </w:p>
        </w:tc>
        <w:tc>
          <w:tcPr>
            <w:tcW w:w="537" w:type="dxa"/>
            <w:vAlign w:val="center"/>
          </w:tcPr>
          <w:p w14:paraId="027E7D04" w14:textId="38EF73E5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98EC05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475CB2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35FFB08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2D24BDBB" w14:textId="5180B63D" w:rsidR="008E2894" w:rsidRPr="00C1680B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758F84B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DE3AC96" w14:textId="053B9F8D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260C83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15EEAC8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005D346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2B0DF5D" w14:textId="01418A30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2675BB3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0D9D142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5E1B8F1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624D142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20C3D1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23876E8A" w14:textId="77777777" w:rsidTr="006D47B0">
        <w:trPr>
          <w:trHeight w:val="77"/>
          <w:jc w:val="center"/>
        </w:trPr>
        <w:tc>
          <w:tcPr>
            <w:tcW w:w="2378" w:type="dxa"/>
          </w:tcPr>
          <w:p w14:paraId="2428B33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537" w:type="dxa"/>
            <w:vAlign w:val="center"/>
          </w:tcPr>
          <w:p w14:paraId="486F1EB7" w14:textId="2C2F254A" w:rsidR="008E2894" w:rsidRPr="00F10E12" w:rsidRDefault="00764522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" w:type="dxa"/>
            <w:vAlign w:val="center"/>
          </w:tcPr>
          <w:p w14:paraId="69FA29FF" w14:textId="159612F8" w:rsidR="008E2894" w:rsidRPr="00F10E12" w:rsidRDefault="00F24626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D29FB78" w14:textId="0FD056BA" w:rsidR="008E2894" w:rsidRPr="00F10E12" w:rsidRDefault="006067EB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0EA110A6" w14:textId="283BD46F" w:rsidR="008E2894" w:rsidRPr="00F10E12" w:rsidRDefault="008877AE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00" w:type="dxa"/>
          </w:tcPr>
          <w:p w14:paraId="540872EA" w14:textId="18EA89E2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632D6734" w14:textId="73FE4C61" w:rsidR="008E2894" w:rsidRPr="00F10E12" w:rsidRDefault="002D460B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14:paraId="5FDD1AD1" w14:textId="257452A4" w:rsidR="008E2894" w:rsidRPr="006673BB" w:rsidRDefault="00621DFE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14:paraId="405AB777" w14:textId="3BA62BD5" w:rsidR="008E2894" w:rsidRPr="00F10E12" w:rsidRDefault="004F741B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</w:tcPr>
          <w:p w14:paraId="733D2D83" w14:textId="20D88C13" w:rsidR="008E2894" w:rsidRPr="00F10E12" w:rsidRDefault="00DC743E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14:paraId="0D080044" w14:textId="79114D67" w:rsidR="008E2894" w:rsidRPr="00F10E12" w:rsidRDefault="0050286A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14:paraId="06FEE5FB" w14:textId="7E6B8601" w:rsidR="008E2894" w:rsidRPr="006673BB" w:rsidRDefault="00C314AC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5" w:type="dxa"/>
            <w:vAlign w:val="center"/>
          </w:tcPr>
          <w:p w14:paraId="7BC98747" w14:textId="39820349" w:rsidR="008E2894" w:rsidRPr="00F10E12" w:rsidRDefault="002107D2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14:paraId="7D57985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247D2571" w14:textId="3AD52F4C" w:rsidR="008E2894" w:rsidRPr="00F10E12" w:rsidRDefault="00045AA9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14:paraId="70122B0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40A8B1C" w14:textId="639F133F" w:rsidR="008E2894" w:rsidRPr="00F10E12" w:rsidRDefault="00045AA9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1DA874E8" w14:textId="77777777" w:rsidR="006B30FE" w:rsidRPr="006D47B0" w:rsidRDefault="00045D00" w:rsidP="006D47B0">
      <w:pPr>
        <w:pStyle w:val="ac"/>
        <w:tabs>
          <w:tab w:val="left" w:pos="0"/>
          <w:tab w:val="left" w:pos="1094"/>
          <w:tab w:val="left" w:pos="13747"/>
        </w:tabs>
        <w:ind w:left="0"/>
        <w:jc w:val="both"/>
        <w:rPr>
          <w:sz w:val="12"/>
          <w:szCs w:val="12"/>
        </w:rPr>
      </w:pPr>
      <w:r w:rsidRPr="006D47B0">
        <w:rPr>
          <w:sz w:val="12"/>
          <w:szCs w:val="12"/>
        </w:rPr>
        <w:tab/>
      </w:r>
      <w:r w:rsidR="006D47B0" w:rsidRPr="006D47B0">
        <w:rPr>
          <w:sz w:val="12"/>
          <w:szCs w:val="12"/>
        </w:rPr>
        <w:tab/>
      </w:r>
    </w:p>
    <w:p w14:paraId="6299BAC7" w14:textId="77777777" w:rsidR="00672AB9" w:rsidRPr="001952DA" w:rsidRDefault="001D624B" w:rsidP="005C5F0A">
      <w:pPr>
        <w:pStyle w:val="ac"/>
        <w:tabs>
          <w:tab w:val="left" w:pos="284"/>
        </w:tabs>
        <w:ind w:left="142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Примечание: </w:t>
      </w:r>
      <w:r w:rsidR="00672AB9" w:rsidRPr="001D624B">
        <w:rPr>
          <w:i/>
          <w:sz w:val="22"/>
          <w:szCs w:val="22"/>
        </w:rPr>
        <w:t>Основной персонал ДШИ:</w:t>
      </w:r>
      <w:r w:rsidR="00672AB9" w:rsidRPr="001952DA">
        <w:rPr>
          <w:i/>
          <w:sz w:val="22"/>
          <w:szCs w:val="22"/>
        </w:rPr>
        <w:t xml:space="preserve"> преподаватели, концертмейстеры, методисты.</w:t>
      </w:r>
    </w:p>
    <w:p w14:paraId="3E9F3D9C" w14:textId="77777777" w:rsidR="00457936" w:rsidRPr="001952DA" w:rsidRDefault="00457936" w:rsidP="00045D00">
      <w:pPr>
        <w:pStyle w:val="ac"/>
        <w:tabs>
          <w:tab w:val="left" w:pos="142"/>
        </w:tabs>
        <w:ind w:left="142"/>
        <w:jc w:val="both"/>
        <w:rPr>
          <w:i/>
          <w:sz w:val="22"/>
          <w:szCs w:val="22"/>
        </w:rPr>
      </w:pPr>
      <w:r w:rsidRPr="001952DA">
        <w:rPr>
          <w:i/>
          <w:sz w:val="22"/>
          <w:szCs w:val="22"/>
        </w:rPr>
        <w:t>Число</w:t>
      </w:r>
      <w:r w:rsidR="005E7127" w:rsidRPr="001952DA">
        <w:rPr>
          <w:i/>
          <w:sz w:val="22"/>
          <w:szCs w:val="22"/>
        </w:rPr>
        <w:t xml:space="preserve"> работающих пенсионеров (графа </w:t>
      </w:r>
      <w:r w:rsidR="00672AB9" w:rsidRPr="001952DA">
        <w:rPr>
          <w:i/>
          <w:sz w:val="22"/>
          <w:szCs w:val="22"/>
        </w:rPr>
        <w:t>6</w:t>
      </w:r>
      <w:r w:rsidRPr="001952DA">
        <w:rPr>
          <w:i/>
          <w:sz w:val="22"/>
          <w:szCs w:val="22"/>
        </w:rPr>
        <w:t>) указывается из числа работни</w:t>
      </w:r>
      <w:r w:rsidR="00C757A6" w:rsidRPr="001952DA">
        <w:rPr>
          <w:i/>
          <w:sz w:val="22"/>
          <w:szCs w:val="22"/>
        </w:rPr>
        <w:t xml:space="preserve">ков ОСНОВНОГО персонала (графа </w:t>
      </w:r>
      <w:r w:rsidR="00672AB9" w:rsidRPr="001952DA">
        <w:rPr>
          <w:i/>
          <w:sz w:val="22"/>
          <w:szCs w:val="22"/>
        </w:rPr>
        <w:t>4</w:t>
      </w:r>
      <w:r w:rsidRPr="001952DA">
        <w:rPr>
          <w:i/>
          <w:sz w:val="22"/>
          <w:szCs w:val="22"/>
        </w:rPr>
        <w:t>).</w:t>
      </w:r>
    </w:p>
    <w:p w14:paraId="7E0B50ED" w14:textId="77777777" w:rsidR="001952DA" w:rsidRPr="00DC45D4" w:rsidRDefault="0075586D" w:rsidP="00DC45D4">
      <w:pPr>
        <w:pStyle w:val="ac"/>
        <w:tabs>
          <w:tab w:val="left" w:pos="142"/>
        </w:tabs>
        <w:ind w:left="142"/>
        <w:jc w:val="both"/>
        <w:rPr>
          <w:i/>
          <w:sz w:val="22"/>
          <w:szCs w:val="22"/>
        </w:rPr>
      </w:pPr>
      <w:r w:rsidRPr="006507FC">
        <w:rPr>
          <w:i/>
          <w:sz w:val="22"/>
          <w:szCs w:val="22"/>
        </w:rPr>
        <w:t xml:space="preserve">В строке «Органы управления культуры» указываются </w:t>
      </w:r>
      <w:r w:rsidR="005D21D4" w:rsidRPr="006507FC">
        <w:rPr>
          <w:i/>
          <w:sz w:val="22"/>
          <w:szCs w:val="22"/>
        </w:rPr>
        <w:t>сотрудники</w:t>
      </w:r>
      <w:r w:rsidRPr="006507FC">
        <w:rPr>
          <w:i/>
          <w:sz w:val="22"/>
          <w:szCs w:val="22"/>
        </w:rPr>
        <w:t>, которые курируют сферу культуры.</w:t>
      </w:r>
    </w:p>
    <w:p w14:paraId="132C8A56" w14:textId="77777777" w:rsidR="00F856ED" w:rsidRDefault="005D21D4" w:rsidP="00472680">
      <w:pPr>
        <w:pStyle w:val="ac"/>
        <w:tabs>
          <w:tab w:val="left" w:pos="0"/>
        </w:tabs>
        <w:ind w:left="0" w:firstLine="284"/>
        <w:jc w:val="both"/>
      </w:pPr>
      <w:r>
        <w:t>18</w:t>
      </w:r>
      <w:r w:rsidR="00097AAD">
        <w:t>.2</w:t>
      </w:r>
      <w:r w:rsidR="00472680">
        <w:t>.</w:t>
      </w:r>
      <w:r w:rsidR="00097AAD">
        <w:t xml:space="preserve"> </w:t>
      </w:r>
      <w:r w:rsidR="00F856ED">
        <w:t xml:space="preserve">Основной персонал </w:t>
      </w:r>
      <w:r w:rsidR="00F856ED" w:rsidRPr="00F10E12">
        <w:t>по возрасту:</w:t>
      </w:r>
    </w:p>
    <w:p w14:paraId="2EC3D0FF" w14:textId="77777777" w:rsidR="00472680" w:rsidRPr="006D47B0" w:rsidRDefault="00472680" w:rsidP="00472680">
      <w:pPr>
        <w:pStyle w:val="ac"/>
        <w:tabs>
          <w:tab w:val="left" w:pos="0"/>
        </w:tabs>
        <w:ind w:left="0" w:firstLine="284"/>
        <w:jc w:val="both"/>
        <w:rPr>
          <w:sz w:val="12"/>
          <w:szCs w:val="12"/>
        </w:rPr>
      </w:pPr>
    </w:p>
    <w:tbl>
      <w:tblPr>
        <w:tblStyle w:val="af5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647"/>
        <w:gridCol w:w="1471"/>
        <w:gridCol w:w="1612"/>
        <w:gridCol w:w="1507"/>
        <w:gridCol w:w="1576"/>
        <w:gridCol w:w="1542"/>
      </w:tblGrid>
      <w:tr w:rsidR="00F856ED" w14:paraId="2400B879" w14:textId="77777777" w:rsidTr="006A5FB0">
        <w:trPr>
          <w:trHeight w:val="279"/>
          <w:jc w:val="center"/>
        </w:trPr>
        <w:tc>
          <w:tcPr>
            <w:tcW w:w="3119" w:type="dxa"/>
            <w:vMerge w:val="restart"/>
            <w:vAlign w:val="center"/>
          </w:tcPr>
          <w:p w14:paraId="2935929E" w14:textId="77777777" w:rsidR="00F856ED" w:rsidRPr="00F10E12" w:rsidRDefault="00F856ED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074671EC" w14:textId="77777777" w:rsidR="00F856ED" w:rsidRPr="00F10E12" w:rsidRDefault="00A47E43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персонал всего</w:t>
            </w:r>
            <w:r w:rsidR="00F856ED" w:rsidRPr="00F10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F856ED" w:rsidRPr="00F10E12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  <w:vAlign w:val="center"/>
          </w:tcPr>
          <w:p w14:paraId="348D18E4" w14:textId="77777777" w:rsidR="00F856ED" w:rsidRPr="00F10E12" w:rsidRDefault="00302DE1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856ED" w:rsidRPr="00F10E12">
              <w:rPr>
                <w:sz w:val="20"/>
                <w:szCs w:val="20"/>
              </w:rPr>
              <w:t>з них по возрасту</w:t>
            </w:r>
            <w:r>
              <w:rPr>
                <w:sz w:val="20"/>
                <w:szCs w:val="20"/>
              </w:rPr>
              <w:t xml:space="preserve"> </w:t>
            </w:r>
            <w:r w:rsidRPr="00302DE1">
              <w:rPr>
                <w:b/>
                <w:sz w:val="20"/>
                <w:szCs w:val="20"/>
              </w:rPr>
              <w:t>(из графы 1)</w:t>
            </w:r>
          </w:p>
        </w:tc>
      </w:tr>
      <w:tr w:rsidR="00F856ED" w14:paraId="257D5C4C" w14:textId="77777777" w:rsidTr="006A5FB0">
        <w:trPr>
          <w:trHeight w:val="270"/>
          <w:jc w:val="center"/>
        </w:trPr>
        <w:tc>
          <w:tcPr>
            <w:tcW w:w="3119" w:type="dxa"/>
            <w:vMerge/>
            <w:vAlign w:val="center"/>
          </w:tcPr>
          <w:p w14:paraId="4AB1C509" w14:textId="77777777" w:rsidR="00F856ED" w:rsidRPr="00F10E12" w:rsidRDefault="00F856ED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0E0C443" w14:textId="77777777" w:rsidR="00F856ED" w:rsidRPr="00F10E12" w:rsidRDefault="00F856ED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9D5F795" w14:textId="77777777" w:rsidR="00F856ED" w:rsidRPr="00944BA6" w:rsidRDefault="00C2610C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До 35</w:t>
            </w:r>
            <w:r w:rsidR="000B4F43">
              <w:rPr>
                <w:sz w:val="20"/>
                <w:szCs w:val="20"/>
              </w:rPr>
              <w:t xml:space="preserve"> лет</w:t>
            </w:r>
            <w:r w:rsidR="00F856ED" w:rsidRPr="00944BA6">
              <w:rPr>
                <w:sz w:val="20"/>
                <w:szCs w:val="20"/>
              </w:rPr>
              <w:t xml:space="preserve"> </w:t>
            </w:r>
            <w:r w:rsidR="000B4F43" w:rsidRPr="000B4F43">
              <w:rPr>
                <w:sz w:val="20"/>
                <w:szCs w:val="20"/>
              </w:rPr>
              <w:t>(чел.)</w:t>
            </w:r>
          </w:p>
        </w:tc>
        <w:tc>
          <w:tcPr>
            <w:tcW w:w="3119" w:type="dxa"/>
            <w:gridSpan w:val="2"/>
            <w:vAlign w:val="center"/>
          </w:tcPr>
          <w:p w14:paraId="508806A4" w14:textId="77777777" w:rsidR="00F856ED" w:rsidRPr="00944BA6" w:rsidRDefault="00C2610C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От 35</w:t>
            </w:r>
            <w:r w:rsidR="000B4F43">
              <w:rPr>
                <w:sz w:val="20"/>
                <w:szCs w:val="20"/>
              </w:rPr>
              <w:t xml:space="preserve"> до 55 лет</w:t>
            </w:r>
            <w:r w:rsidR="00F856ED" w:rsidRPr="00944BA6">
              <w:rPr>
                <w:sz w:val="20"/>
                <w:szCs w:val="20"/>
              </w:rPr>
              <w:t xml:space="preserve"> </w:t>
            </w:r>
            <w:r w:rsidR="000B4F43" w:rsidRPr="000B4F43"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14:paraId="0D73908E" w14:textId="77777777" w:rsidR="00F856ED" w:rsidRPr="008C41AC" w:rsidRDefault="000B4F43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55 лет</w:t>
            </w:r>
            <w:r w:rsidR="00F856ED" w:rsidRPr="008C41AC">
              <w:rPr>
                <w:sz w:val="20"/>
                <w:szCs w:val="20"/>
              </w:rPr>
              <w:t xml:space="preserve"> </w:t>
            </w:r>
            <w:r w:rsidRPr="000B4F43">
              <w:rPr>
                <w:sz w:val="20"/>
                <w:szCs w:val="20"/>
              </w:rPr>
              <w:t>(чел.)</w:t>
            </w:r>
          </w:p>
        </w:tc>
      </w:tr>
      <w:tr w:rsidR="00D23EF2" w14:paraId="76010055" w14:textId="77777777" w:rsidTr="006A5FB0">
        <w:trPr>
          <w:trHeight w:val="122"/>
          <w:jc w:val="center"/>
        </w:trPr>
        <w:tc>
          <w:tcPr>
            <w:tcW w:w="3119" w:type="dxa"/>
            <w:vMerge/>
          </w:tcPr>
          <w:p w14:paraId="554A98BD" w14:textId="77777777" w:rsidR="00D23EF2" w:rsidRPr="00F10E12" w:rsidRDefault="00D23EF2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0CECE" w:themeFill="background2" w:themeFillShade="E6"/>
            <w:vAlign w:val="center"/>
          </w:tcPr>
          <w:p w14:paraId="29D26F4A" w14:textId="77777777" w:rsidR="00D23EF2" w:rsidRPr="006D47B0" w:rsidRDefault="00D23EF2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vAlign w:val="center"/>
          </w:tcPr>
          <w:p w14:paraId="0904418D" w14:textId="77777777" w:rsidR="00D23EF2" w:rsidRPr="006D47B0" w:rsidRDefault="00D23EF2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035385A2" w14:textId="77777777" w:rsidR="00D23EF2" w:rsidRPr="006D47B0" w:rsidRDefault="00D23EF2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vAlign w:val="center"/>
          </w:tcPr>
          <w:p w14:paraId="363A4F4D" w14:textId="77777777" w:rsidR="00D23EF2" w:rsidRPr="006D47B0" w:rsidRDefault="00D23EF2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4</w:t>
            </w:r>
          </w:p>
        </w:tc>
      </w:tr>
      <w:tr w:rsidR="0035310E" w14:paraId="786A26F5" w14:textId="77777777" w:rsidTr="006A5FB0">
        <w:trPr>
          <w:trHeight w:val="253"/>
          <w:jc w:val="center"/>
        </w:trPr>
        <w:tc>
          <w:tcPr>
            <w:tcW w:w="3119" w:type="dxa"/>
          </w:tcPr>
          <w:p w14:paraId="1F76B90A" w14:textId="77777777" w:rsidR="0035310E" w:rsidRPr="00F10E12" w:rsidRDefault="0035310E" w:rsidP="005F4A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A5675C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6C7B0D22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47" w:type="dxa"/>
            <w:vAlign w:val="center"/>
          </w:tcPr>
          <w:p w14:paraId="47B3D3F4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71" w:type="dxa"/>
            <w:vAlign w:val="center"/>
          </w:tcPr>
          <w:p w14:paraId="58D70231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12" w:type="dxa"/>
            <w:vAlign w:val="center"/>
          </w:tcPr>
          <w:p w14:paraId="4B7C07BD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07" w:type="dxa"/>
            <w:vAlign w:val="center"/>
          </w:tcPr>
          <w:p w14:paraId="7041B3C0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76" w:type="dxa"/>
            <w:vAlign w:val="center"/>
          </w:tcPr>
          <w:p w14:paraId="2399C1A4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42" w:type="dxa"/>
            <w:vAlign w:val="center"/>
          </w:tcPr>
          <w:p w14:paraId="5CA671D7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E2894" w14:paraId="540CCBB3" w14:textId="77777777" w:rsidTr="008E2894">
        <w:trPr>
          <w:trHeight w:val="88"/>
          <w:jc w:val="center"/>
        </w:trPr>
        <w:tc>
          <w:tcPr>
            <w:tcW w:w="3119" w:type="dxa"/>
            <w:shd w:val="clear" w:color="auto" w:fill="auto"/>
          </w:tcPr>
          <w:p w14:paraId="1B658DC0" w14:textId="77777777" w:rsidR="008E2894" w:rsidRPr="00995F3D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  <w:r>
              <w:rPr>
                <w:sz w:val="20"/>
                <w:szCs w:val="20"/>
              </w:rPr>
              <w:t xml:space="preserve"> (без библиотек)</w:t>
            </w:r>
          </w:p>
        </w:tc>
        <w:tc>
          <w:tcPr>
            <w:tcW w:w="1134" w:type="dxa"/>
          </w:tcPr>
          <w:p w14:paraId="21FBC542" w14:textId="77FB7BC6" w:rsidR="008E2894" w:rsidRPr="00F10E12" w:rsidRDefault="00284D2A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2CB4BE4" w14:textId="29392988" w:rsidR="008E2894" w:rsidRPr="00F10E12" w:rsidRDefault="00C10C17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7" w:type="dxa"/>
            <w:vAlign w:val="center"/>
          </w:tcPr>
          <w:p w14:paraId="5C2B5EA4" w14:textId="7D46B4C4" w:rsidR="008E2894" w:rsidRPr="00F10E12" w:rsidRDefault="00FC3817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vAlign w:val="center"/>
          </w:tcPr>
          <w:p w14:paraId="06DA9A3D" w14:textId="02D88FE5" w:rsidR="008E2894" w:rsidRPr="00F10E12" w:rsidRDefault="00C10C17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2" w:type="dxa"/>
            <w:vAlign w:val="center"/>
          </w:tcPr>
          <w:p w14:paraId="0B5BD5C7" w14:textId="5491EC59" w:rsidR="008E2894" w:rsidRPr="00F10E12" w:rsidRDefault="002420A0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7" w:type="dxa"/>
            <w:vAlign w:val="center"/>
          </w:tcPr>
          <w:p w14:paraId="5D24EEEF" w14:textId="7367B69F" w:rsidR="008E2894" w:rsidRPr="00F10E12" w:rsidRDefault="00716EB5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14:paraId="6CEF3724" w14:textId="1E229227" w:rsidR="008E2894" w:rsidRPr="00F10E12" w:rsidRDefault="001E484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302344A2" w14:textId="2A86CB48" w:rsidR="008E2894" w:rsidRPr="00F10E12" w:rsidRDefault="00C93F9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894" w14:paraId="73D0D1B2" w14:textId="77777777" w:rsidTr="008E2894">
        <w:trPr>
          <w:trHeight w:val="253"/>
          <w:jc w:val="center"/>
        </w:trPr>
        <w:tc>
          <w:tcPr>
            <w:tcW w:w="3119" w:type="dxa"/>
            <w:shd w:val="clear" w:color="auto" w:fill="auto"/>
          </w:tcPr>
          <w:p w14:paraId="09EF6B7F" w14:textId="77777777" w:rsidR="008E2894" w:rsidRPr="00995F3D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134" w:type="dxa"/>
          </w:tcPr>
          <w:p w14:paraId="40FB95F8" w14:textId="38DE7D51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B512B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539C35EC" w14:textId="22E1563E" w:rsidR="008E2894" w:rsidRPr="00F10E12" w:rsidRDefault="008E2894" w:rsidP="002E67EC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2ACD7C1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281E8AFF" w14:textId="22F9782E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6C7302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128F2801" w14:textId="31FD2164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8FE6E0E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6291F229" w14:textId="77777777" w:rsidTr="008E2894">
        <w:trPr>
          <w:trHeight w:val="253"/>
          <w:jc w:val="center"/>
        </w:trPr>
        <w:tc>
          <w:tcPr>
            <w:tcW w:w="3119" w:type="dxa"/>
            <w:shd w:val="clear" w:color="auto" w:fill="auto"/>
          </w:tcPr>
          <w:p w14:paraId="2D0985DD" w14:textId="77777777" w:rsidR="008E2894" w:rsidRPr="00995F3D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в составе КДУ</w:t>
            </w:r>
          </w:p>
        </w:tc>
        <w:tc>
          <w:tcPr>
            <w:tcW w:w="1134" w:type="dxa"/>
          </w:tcPr>
          <w:p w14:paraId="61612DD9" w14:textId="05C8445C" w:rsidR="008E2894" w:rsidRPr="00F10E12" w:rsidRDefault="00284D2A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828D15F" w14:textId="7C3943E8" w:rsidR="008E2894" w:rsidRPr="00F10E12" w:rsidRDefault="001F5707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14:paraId="00F506CD" w14:textId="1C91D012" w:rsidR="008E2894" w:rsidRPr="00F10E12" w:rsidRDefault="00FC3817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vAlign w:val="center"/>
          </w:tcPr>
          <w:p w14:paraId="53129F6B" w14:textId="2889A8CD" w:rsidR="008E2894" w:rsidRPr="00F10E12" w:rsidRDefault="00B96869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14:paraId="0C7AA783" w14:textId="7D24EBCB" w:rsidR="008E2894" w:rsidRPr="00F10E12" w:rsidRDefault="002420A0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  <w:vAlign w:val="center"/>
          </w:tcPr>
          <w:p w14:paraId="58791126" w14:textId="6EE87B32" w:rsidR="008E2894" w:rsidRPr="00F10E12" w:rsidRDefault="007E5F67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14:paraId="3793C05D" w14:textId="2F4DADEC" w:rsidR="008E2894" w:rsidRPr="00F10E12" w:rsidRDefault="001E484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3A47764B" w14:textId="10314DA5" w:rsidR="008E2894" w:rsidRPr="00F10E12" w:rsidRDefault="00C93F9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894" w14:paraId="09099DDF" w14:textId="77777777" w:rsidTr="008E2894">
        <w:trPr>
          <w:trHeight w:val="253"/>
          <w:jc w:val="center"/>
        </w:trPr>
        <w:tc>
          <w:tcPr>
            <w:tcW w:w="3119" w:type="dxa"/>
          </w:tcPr>
          <w:p w14:paraId="140403B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134" w:type="dxa"/>
          </w:tcPr>
          <w:p w14:paraId="790F176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01FD1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E58705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71DAB0E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6DC0FB4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1F740A7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41C32C7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78D768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679EA418" w14:textId="77777777" w:rsidTr="008E2894">
        <w:trPr>
          <w:trHeight w:val="253"/>
          <w:jc w:val="center"/>
        </w:trPr>
        <w:tc>
          <w:tcPr>
            <w:tcW w:w="3119" w:type="dxa"/>
          </w:tcPr>
          <w:p w14:paraId="50FA32B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14:paraId="2978E4AF" w14:textId="06719241" w:rsidR="008E2894" w:rsidRPr="002E67EC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E9E29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30A7A775" w14:textId="5421901E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2AD0081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09D383B2" w14:textId="6DDF56AC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12700AA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6F54501F" w14:textId="752DCC82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092B7B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313C0153" w14:textId="77777777" w:rsidTr="008E2894">
        <w:trPr>
          <w:trHeight w:val="253"/>
          <w:jc w:val="center"/>
        </w:trPr>
        <w:tc>
          <w:tcPr>
            <w:tcW w:w="3119" w:type="dxa"/>
          </w:tcPr>
          <w:p w14:paraId="4C0A2AE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134" w:type="dxa"/>
          </w:tcPr>
          <w:p w14:paraId="3D1C8EE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A2E32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2F006B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4D3F386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0D63CD0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8BCFE2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156DEC2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508E4B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7DEDD267" w14:textId="77777777" w:rsidTr="008E2894">
        <w:trPr>
          <w:trHeight w:val="253"/>
          <w:jc w:val="center"/>
        </w:trPr>
        <w:tc>
          <w:tcPr>
            <w:tcW w:w="3119" w:type="dxa"/>
          </w:tcPr>
          <w:p w14:paraId="660B9EB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34" w:type="dxa"/>
          </w:tcPr>
          <w:p w14:paraId="66D5FE2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84B05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F6D784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75AB4B7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477B567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1B0260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3DB0F4B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8A85C6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327405AD" w14:textId="77777777" w:rsidTr="008E2894">
        <w:trPr>
          <w:trHeight w:val="253"/>
          <w:jc w:val="center"/>
        </w:trPr>
        <w:tc>
          <w:tcPr>
            <w:tcW w:w="3119" w:type="dxa"/>
          </w:tcPr>
          <w:p w14:paraId="27ADA45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134" w:type="dxa"/>
          </w:tcPr>
          <w:p w14:paraId="4B867F3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CC14A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D40840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7F1535E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6BC2462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17098C4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64563D8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B8257E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0D65A086" w14:textId="77777777" w:rsidTr="008E2894">
        <w:trPr>
          <w:trHeight w:val="253"/>
          <w:jc w:val="center"/>
        </w:trPr>
        <w:tc>
          <w:tcPr>
            <w:tcW w:w="3119" w:type="dxa"/>
          </w:tcPr>
          <w:p w14:paraId="280A8AE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D5515">
              <w:rPr>
                <w:sz w:val="20"/>
                <w:szCs w:val="20"/>
              </w:rPr>
              <w:t>Органы управления культуры</w:t>
            </w:r>
          </w:p>
        </w:tc>
        <w:tc>
          <w:tcPr>
            <w:tcW w:w="1134" w:type="dxa"/>
          </w:tcPr>
          <w:p w14:paraId="377E82B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69DAC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6FA1F5D" w14:textId="6A8DEA1B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7492194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23E0F1F1" w14:textId="08FA1E94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07AE7E1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4C284CDD" w14:textId="5A83F32C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119949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14:paraId="26FBDB41" w14:textId="77777777" w:rsidTr="008E2894">
        <w:trPr>
          <w:trHeight w:val="253"/>
          <w:jc w:val="center"/>
        </w:trPr>
        <w:tc>
          <w:tcPr>
            <w:tcW w:w="3119" w:type="dxa"/>
          </w:tcPr>
          <w:p w14:paraId="0ECBF55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900171" w14:textId="6EF32069" w:rsidR="008E2894" w:rsidRPr="002E67EC" w:rsidRDefault="00284D2A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4C942909" w14:textId="093F8E88" w:rsidR="008E2894" w:rsidRPr="00F10E12" w:rsidRDefault="00C10C17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vAlign w:val="center"/>
          </w:tcPr>
          <w:p w14:paraId="6AF72811" w14:textId="20E80899" w:rsidR="008E2894" w:rsidRPr="00F10E12" w:rsidRDefault="00FC3817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vAlign w:val="center"/>
          </w:tcPr>
          <w:p w14:paraId="26C9004D" w14:textId="43883724" w:rsidR="008E2894" w:rsidRPr="00F10E12" w:rsidRDefault="00C10C17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2" w:type="dxa"/>
            <w:vAlign w:val="center"/>
          </w:tcPr>
          <w:p w14:paraId="081D41A6" w14:textId="0C76C64E" w:rsidR="008E2894" w:rsidRPr="00F10E12" w:rsidRDefault="002420A0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7" w:type="dxa"/>
            <w:vAlign w:val="center"/>
          </w:tcPr>
          <w:p w14:paraId="656C2F34" w14:textId="67401C02" w:rsidR="008E2894" w:rsidRPr="00F10E12" w:rsidRDefault="00716EB5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14:paraId="025BDD0C" w14:textId="521602B6" w:rsidR="008E2894" w:rsidRPr="00F10E12" w:rsidRDefault="001E484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193BD234" w14:textId="4E7C672A" w:rsidR="008E2894" w:rsidRPr="00F10E12" w:rsidRDefault="00C93F9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17063C" w14:textId="77777777" w:rsidR="001952DA" w:rsidRPr="001952DA" w:rsidRDefault="001952DA" w:rsidP="002D5A92">
      <w:pPr>
        <w:pStyle w:val="ac"/>
        <w:tabs>
          <w:tab w:val="left" w:pos="0"/>
        </w:tabs>
        <w:jc w:val="both"/>
        <w:rPr>
          <w:b/>
          <w:i/>
          <w:sz w:val="12"/>
          <w:szCs w:val="12"/>
        </w:rPr>
      </w:pPr>
    </w:p>
    <w:p w14:paraId="3956F96C" w14:textId="77777777" w:rsidR="004F6276" w:rsidRPr="001952DA" w:rsidRDefault="002D5A92" w:rsidP="002D5A92">
      <w:pPr>
        <w:pStyle w:val="ac"/>
        <w:tabs>
          <w:tab w:val="left" w:pos="0"/>
        </w:tabs>
        <w:jc w:val="both"/>
        <w:rPr>
          <w:sz w:val="22"/>
          <w:szCs w:val="22"/>
        </w:rPr>
      </w:pPr>
      <w:r w:rsidRPr="001952DA">
        <w:rPr>
          <w:b/>
          <w:i/>
          <w:sz w:val="22"/>
          <w:szCs w:val="22"/>
        </w:rPr>
        <w:lastRenderedPageBreak/>
        <w:t>Примечание:</w:t>
      </w:r>
      <w:r w:rsidRPr="001952DA">
        <w:rPr>
          <w:sz w:val="22"/>
          <w:szCs w:val="22"/>
        </w:rPr>
        <w:t xml:space="preserve"> </w:t>
      </w:r>
      <w:r w:rsidRPr="001952DA">
        <w:rPr>
          <w:i/>
          <w:sz w:val="22"/>
          <w:szCs w:val="22"/>
        </w:rPr>
        <w:t>Значение графы 1 равно сумме граф 2+3+4. (графы выделены серым цветом)</w:t>
      </w:r>
    </w:p>
    <w:p w14:paraId="58AB84F7" w14:textId="77777777" w:rsidR="004F6276" w:rsidRPr="001952DA" w:rsidRDefault="004F6276" w:rsidP="006B30FE">
      <w:pPr>
        <w:pStyle w:val="ac"/>
        <w:tabs>
          <w:tab w:val="left" w:pos="0"/>
        </w:tabs>
        <w:ind w:left="0"/>
        <w:jc w:val="both"/>
        <w:rPr>
          <w:sz w:val="20"/>
          <w:szCs w:val="20"/>
        </w:rPr>
      </w:pPr>
    </w:p>
    <w:p w14:paraId="4718E4AD" w14:textId="77777777" w:rsidR="006B30FE" w:rsidRDefault="005D21D4" w:rsidP="00472680">
      <w:pPr>
        <w:pStyle w:val="ac"/>
        <w:tabs>
          <w:tab w:val="left" w:pos="0"/>
        </w:tabs>
        <w:ind w:left="0" w:firstLine="426"/>
        <w:jc w:val="both"/>
      </w:pPr>
      <w:r>
        <w:t>18</w:t>
      </w:r>
      <w:r w:rsidR="00472680">
        <w:t>.3.</w:t>
      </w:r>
      <w:r w:rsidR="00097AAD">
        <w:t xml:space="preserve"> </w:t>
      </w:r>
      <w:r w:rsidR="002C0EE1">
        <w:t xml:space="preserve">Основной персонал </w:t>
      </w:r>
      <w:r w:rsidR="002C0EE1" w:rsidRPr="00F10E12">
        <w:t>по образованию:</w:t>
      </w:r>
    </w:p>
    <w:p w14:paraId="21099EBC" w14:textId="77777777" w:rsidR="00472680" w:rsidRPr="006D47B0" w:rsidRDefault="00472680" w:rsidP="00472680">
      <w:pPr>
        <w:pStyle w:val="ac"/>
        <w:tabs>
          <w:tab w:val="left" w:pos="0"/>
        </w:tabs>
        <w:ind w:left="0" w:firstLine="426"/>
        <w:jc w:val="both"/>
        <w:rPr>
          <w:sz w:val="12"/>
          <w:szCs w:val="12"/>
        </w:rPr>
      </w:pPr>
    </w:p>
    <w:tbl>
      <w:tblPr>
        <w:tblStyle w:val="af5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1023"/>
        <w:gridCol w:w="1094"/>
        <w:gridCol w:w="719"/>
        <w:gridCol w:w="714"/>
        <w:gridCol w:w="1029"/>
        <w:gridCol w:w="958"/>
        <w:gridCol w:w="1097"/>
        <w:gridCol w:w="1176"/>
        <w:gridCol w:w="887"/>
        <w:gridCol w:w="1100"/>
        <w:gridCol w:w="958"/>
        <w:gridCol w:w="1011"/>
      </w:tblGrid>
      <w:tr w:rsidR="00D53FCD" w:rsidRPr="00E42CD9" w14:paraId="0A55D677" w14:textId="77777777" w:rsidTr="006A5FB0">
        <w:trPr>
          <w:trHeight w:val="337"/>
          <w:jc w:val="center"/>
        </w:trPr>
        <w:tc>
          <w:tcPr>
            <w:tcW w:w="1009" w:type="pct"/>
            <w:vMerge w:val="restart"/>
            <w:vAlign w:val="center"/>
          </w:tcPr>
          <w:p w14:paraId="091B5CA1" w14:textId="77777777" w:rsidR="004F6276" w:rsidRPr="00F10E12" w:rsidRDefault="004F627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718" w:type="pct"/>
            <w:gridSpan w:val="2"/>
            <w:vMerge w:val="restart"/>
            <w:vAlign w:val="center"/>
          </w:tcPr>
          <w:p w14:paraId="79BD4727" w14:textId="77777777" w:rsidR="004F6276" w:rsidRPr="00F10E12" w:rsidRDefault="004F6276" w:rsidP="004F627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4F6276">
              <w:rPr>
                <w:sz w:val="20"/>
                <w:szCs w:val="20"/>
              </w:rPr>
              <w:t>Основной персон</w:t>
            </w:r>
            <w:r w:rsidR="000B4F43">
              <w:rPr>
                <w:sz w:val="20"/>
                <w:szCs w:val="20"/>
              </w:rPr>
              <w:t>ал всего</w:t>
            </w:r>
            <w:r w:rsidRPr="004F6276">
              <w:rPr>
                <w:sz w:val="20"/>
                <w:szCs w:val="20"/>
              </w:rPr>
              <w:t xml:space="preserve"> </w:t>
            </w:r>
            <w:r w:rsidR="000B4F43" w:rsidRPr="000B4F43">
              <w:rPr>
                <w:sz w:val="20"/>
                <w:szCs w:val="20"/>
              </w:rPr>
              <w:t>(чел.)</w:t>
            </w:r>
          </w:p>
        </w:tc>
        <w:tc>
          <w:tcPr>
            <w:tcW w:w="3273" w:type="pct"/>
            <w:gridSpan w:val="10"/>
            <w:vAlign w:val="center"/>
          </w:tcPr>
          <w:p w14:paraId="6D5FABFC" w14:textId="77777777" w:rsidR="004F6276" w:rsidRPr="00F10E12" w:rsidRDefault="000B4F43" w:rsidP="005D511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имеют образование</w:t>
            </w:r>
            <w:r w:rsidR="005D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D5118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  <w:r w:rsidR="005D5118">
              <w:rPr>
                <w:sz w:val="20"/>
                <w:szCs w:val="20"/>
              </w:rPr>
              <w:t xml:space="preserve"> </w:t>
            </w:r>
          </w:p>
        </w:tc>
      </w:tr>
      <w:tr w:rsidR="00D53FCD" w:rsidRPr="00E42CD9" w14:paraId="667DF441" w14:textId="77777777" w:rsidTr="008E2894">
        <w:trPr>
          <w:jc w:val="center"/>
        </w:trPr>
        <w:tc>
          <w:tcPr>
            <w:tcW w:w="1009" w:type="pct"/>
            <w:vMerge/>
            <w:vAlign w:val="center"/>
          </w:tcPr>
          <w:p w14:paraId="1A1146B5" w14:textId="77777777" w:rsidR="004F6276" w:rsidRPr="00F10E12" w:rsidRDefault="004F627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Merge/>
          </w:tcPr>
          <w:p w14:paraId="23D25F6E" w14:textId="77777777" w:rsidR="004F6276" w:rsidRDefault="004F6276" w:rsidP="000D65E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58A3B1FC" w14:textId="77777777" w:rsidR="004F6276" w:rsidRPr="00F10E12" w:rsidRDefault="00944BA6" w:rsidP="00944BA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00523" w14:textId="77777777" w:rsidR="004F6276" w:rsidRPr="00F10E12" w:rsidRDefault="00944BA6" w:rsidP="00944BA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 xml:space="preserve">из них профильное (из графы 5) 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</w:tcBorders>
            <w:vAlign w:val="center"/>
          </w:tcPr>
          <w:p w14:paraId="0501DB79" w14:textId="77777777" w:rsidR="004F6276" w:rsidRPr="00F10E12" w:rsidRDefault="00944BA6" w:rsidP="00944BA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674" w:type="pct"/>
            <w:gridSpan w:val="2"/>
            <w:vAlign w:val="center"/>
          </w:tcPr>
          <w:p w14:paraId="334D5692" w14:textId="77777777" w:rsidR="00944BA6" w:rsidRPr="00944BA6" w:rsidRDefault="00944BA6" w:rsidP="00944BA6">
            <w:pPr>
              <w:pStyle w:val="ac"/>
              <w:tabs>
                <w:tab w:val="left" w:pos="0"/>
              </w:tabs>
              <w:spacing w:line="264" w:lineRule="auto"/>
              <w:ind w:left="32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из них профильное</w:t>
            </w:r>
          </w:p>
          <w:p w14:paraId="38FEFFEC" w14:textId="77777777" w:rsidR="004F6276" w:rsidRPr="00F10E12" w:rsidRDefault="00944BA6" w:rsidP="00944BA6">
            <w:pPr>
              <w:pStyle w:val="ac"/>
              <w:tabs>
                <w:tab w:val="left" w:pos="0"/>
              </w:tabs>
              <w:spacing w:line="264" w:lineRule="auto"/>
              <w:ind w:left="32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(из графы 3)</w:t>
            </w:r>
          </w:p>
        </w:tc>
        <w:tc>
          <w:tcPr>
            <w:tcW w:w="668" w:type="pct"/>
            <w:gridSpan w:val="2"/>
            <w:vAlign w:val="center"/>
          </w:tcPr>
          <w:p w14:paraId="29ACD541" w14:textId="77777777" w:rsidR="004F6276" w:rsidRPr="00944BA6" w:rsidRDefault="00944BA6" w:rsidP="000D65E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944BA6">
              <w:rPr>
                <w:sz w:val="20"/>
                <w:szCs w:val="20"/>
              </w:rPr>
              <w:t>общее среднее</w:t>
            </w:r>
          </w:p>
        </w:tc>
      </w:tr>
      <w:tr w:rsidR="00045D00" w:rsidRPr="00E42CD9" w14:paraId="44E7A0B3" w14:textId="77777777" w:rsidTr="008E2894">
        <w:trPr>
          <w:trHeight w:val="77"/>
          <w:jc w:val="center"/>
        </w:trPr>
        <w:tc>
          <w:tcPr>
            <w:tcW w:w="1009" w:type="pct"/>
            <w:vMerge/>
          </w:tcPr>
          <w:p w14:paraId="0910530F" w14:textId="77777777" w:rsidR="004F6276" w:rsidRPr="00F10E12" w:rsidRDefault="004F627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shd w:val="clear" w:color="auto" w:fill="D0CECE" w:themeFill="background2" w:themeFillShade="E6"/>
          </w:tcPr>
          <w:p w14:paraId="524F1A13" w14:textId="77777777" w:rsidR="004F6276" w:rsidRPr="006D47B0" w:rsidRDefault="004F627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1</w:t>
            </w:r>
          </w:p>
        </w:tc>
        <w:tc>
          <w:tcPr>
            <w:tcW w:w="486" w:type="pct"/>
            <w:gridSpan w:val="2"/>
            <w:shd w:val="clear" w:color="auto" w:fill="D0CECE" w:themeFill="background2" w:themeFillShade="E6"/>
          </w:tcPr>
          <w:p w14:paraId="3FA82A83" w14:textId="77777777" w:rsidR="004F6276" w:rsidRPr="006D47B0" w:rsidRDefault="004F627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2</w:t>
            </w:r>
          </w:p>
        </w:tc>
        <w:tc>
          <w:tcPr>
            <w:tcW w:w="674" w:type="pct"/>
            <w:gridSpan w:val="2"/>
            <w:shd w:val="clear" w:color="auto" w:fill="D0CECE" w:themeFill="background2" w:themeFillShade="E6"/>
            <w:vAlign w:val="center"/>
          </w:tcPr>
          <w:p w14:paraId="3173B4BD" w14:textId="77777777" w:rsidR="004F6276" w:rsidRPr="006D47B0" w:rsidRDefault="004F627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3</w:t>
            </w:r>
          </w:p>
        </w:tc>
        <w:tc>
          <w:tcPr>
            <w:tcW w:w="771" w:type="pct"/>
            <w:gridSpan w:val="2"/>
            <w:shd w:val="clear" w:color="auto" w:fill="D0CECE" w:themeFill="background2" w:themeFillShade="E6"/>
            <w:vAlign w:val="center"/>
          </w:tcPr>
          <w:p w14:paraId="3EE985A3" w14:textId="77777777" w:rsidR="004F6276" w:rsidRPr="006D47B0" w:rsidRDefault="004F627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4</w:t>
            </w:r>
          </w:p>
        </w:tc>
        <w:tc>
          <w:tcPr>
            <w:tcW w:w="674" w:type="pct"/>
            <w:gridSpan w:val="2"/>
            <w:shd w:val="clear" w:color="auto" w:fill="D0CECE" w:themeFill="background2" w:themeFillShade="E6"/>
            <w:vAlign w:val="center"/>
          </w:tcPr>
          <w:p w14:paraId="1FB882ED" w14:textId="77777777" w:rsidR="004F6276" w:rsidRPr="006D47B0" w:rsidRDefault="004F6276" w:rsidP="00944BA6">
            <w:pPr>
              <w:pStyle w:val="ac"/>
              <w:tabs>
                <w:tab w:val="left" w:pos="0"/>
              </w:tabs>
              <w:spacing w:line="264" w:lineRule="auto"/>
              <w:ind w:left="32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gridSpan w:val="2"/>
            <w:shd w:val="clear" w:color="auto" w:fill="D0CECE" w:themeFill="background2" w:themeFillShade="E6"/>
            <w:vAlign w:val="center"/>
          </w:tcPr>
          <w:p w14:paraId="0483873B" w14:textId="77777777" w:rsidR="004F6276" w:rsidRPr="006D47B0" w:rsidRDefault="004F627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6"/>
                <w:szCs w:val="16"/>
              </w:rPr>
            </w:pPr>
            <w:r w:rsidRPr="006D47B0">
              <w:rPr>
                <w:sz w:val="16"/>
                <w:szCs w:val="16"/>
              </w:rPr>
              <w:t>6</w:t>
            </w:r>
          </w:p>
        </w:tc>
      </w:tr>
      <w:tr w:rsidR="001952DA" w:rsidRPr="00E42CD9" w14:paraId="1808502B" w14:textId="77777777" w:rsidTr="008E2894">
        <w:trPr>
          <w:trHeight w:val="319"/>
          <w:jc w:val="center"/>
        </w:trPr>
        <w:tc>
          <w:tcPr>
            <w:tcW w:w="1009" w:type="pct"/>
          </w:tcPr>
          <w:p w14:paraId="050CCAB3" w14:textId="77777777" w:rsidR="0035310E" w:rsidRPr="00F10E12" w:rsidRDefault="0035310E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56C8D612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14:paraId="71C94E59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4" w:type="pct"/>
            <w:vAlign w:val="center"/>
          </w:tcPr>
          <w:p w14:paraId="52CF960E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2" w:type="pct"/>
            <w:vAlign w:val="center"/>
          </w:tcPr>
          <w:p w14:paraId="00BC7C51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49" w:type="pct"/>
            <w:vAlign w:val="center"/>
          </w:tcPr>
          <w:p w14:paraId="59F9F21C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5" w:type="pct"/>
            <w:vAlign w:val="center"/>
          </w:tcPr>
          <w:p w14:paraId="64CA0F56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2" w:type="pct"/>
            <w:vAlign w:val="center"/>
          </w:tcPr>
          <w:p w14:paraId="36BB4284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9" w:type="pct"/>
            <w:vAlign w:val="center"/>
          </w:tcPr>
          <w:p w14:paraId="48F3877D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01" w:type="pct"/>
            <w:vAlign w:val="center"/>
          </w:tcPr>
          <w:p w14:paraId="41A18F77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3" w:type="pct"/>
            <w:vAlign w:val="center"/>
          </w:tcPr>
          <w:p w14:paraId="6E09A5E3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25" w:type="pct"/>
            <w:vAlign w:val="center"/>
          </w:tcPr>
          <w:p w14:paraId="032DF79F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43" w:type="pct"/>
            <w:vAlign w:val="center"/>
          </w:tcPr>
          <w:p w14:paraId="15812F82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E2894" w:rsidRPr="00E42CD9" w14:paraId="3BC931A4" w14:textId="77777777" w:rsidTr="008E2894">
        <w:trPr>
          <w:jc w:val="center"/>
        </w:trPr>
        <w:tc>
          <w:tcPr>
            <w:tcW w:w="1009" w:type="pct"/>
            <w:shd w:val="clear" w:color="auto" w:fill="auto"/>
          </w:tcPr>
          <w:p w14:paraId="11F8461C" w14:textId="77777777" w:rsidR="008E2894" w:rsidRPr="00995F3D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  <w:r>
              <w:rPr>
                <w:sz w:val="20"/>
                <w:szCs w:val="20"/>
              </w:rPr>
              <w:t xml:space="preserve"> (без библиотек)</w:t>
            </w:r>
          </w:p>
        </w:tc>
        <w:tc>
          <w:tcPr>
            <w:tcW w:w="347" w:type="pct"/>
          </w:tcPr>
          <w:p w14:paraId="7CA65465" w14:textId="51538F95" w:rsidR="008E2894" w:rsidRPr="00F10E12" w:rsidRDefault="00211063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140097B0" w14:textId="5A4B9D38" w:rsidR="008E2894" w:rsidRPr="00F10E12" w:rsidRDefault="009A626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" w:type="pct"/>
            <w:vAlign w:val="center"/>
          </w:tcPr>
          <w:p w14:paraId="75C7EB1D" w14:textId="09A3B833" w:rsidR="008E2894" w:rsidRPr="00F10E12" w:rsidRDefault="00EC51F6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14:paraId="1193AFE0" w14:textId="1672A40B" w:rsidR="008E2894" w:rsidRPr="00F10E12" w:rsidRDefault="00981F10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</w:tcPr>
          <w:p w14:paraId="69CECD0F" w14:textId="64CF1C1E" w:rsidR="008E2894" w:rsidRPr="00F10E12" w:rsidRDefault="00532F86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center"/>
          </w:tcPr>
          <w:p w14:paraId="3D9DAA7E" w14:textId="06BD02F1" w:rsidR="008E2894" w:rsidRPr="00F10E12" w:rsidRDefault="000E3B2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vAlign w:val="center"/>
          </w:tcPr>
          <w:p w14:paraId="64A268C8" w14:textId="553B3F35" w:rsidR="008E2894" w:rsidRPr="00F10E12" w:rsidRDefault="00683888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14:paraId="459AA5A9" w14:textId="2F88EA3F" w:rsidR="008E2894" w:rsidRPr="00F10E12" w:rsidRDefault="00981F10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14:paraId="58D2188A" w14:textId="6C4E9754" w:rsidR="008E2894" w:rsidRPr="00F10E12" w:rsidRDefault="0003747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14:paraId="0F043F4D" w14:textId="4E033AED" w:rsidR="008E2894" w:rsidRPr="00F10E12" w:rsidRDefault="00B839E5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</w:tcPr>
          <w:p w14:paraId="30FD264B" w14:textId="67401556" w:rsidR="008E2894" w:rsidRPr="00F10E12" w:rsidRDefault="00533EBC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" w:type="pct"/>
          </w:tcPr>
          <w:p w14:paraId="7AB2E35C" w14:textId="7434B96B" w:rsidR="008E2894" w:rsidRPr="00F10E12" w:rsidRDefault="003D57CF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2894" w:rsidRPr="00E42CD9" w14:paraId="30B55BB6" w14:textId="77777777" w:rsidTr="008E2894">
        <w:trPr>
          <w:jc w:val="center"/>
        </w:trPr>
        <w:tc>
          <w:tcPr>
            <w:tcW w:w="1009" w:type="pct"/>
            <w:shd w:val="clear" w:color="auto" w:fill="auto"/>
          </w:tcPr>
          <w:p w14:paraId="308225BD" w14:textId="77777777" w:rsidR="008E2894" w:rsidRPr="00995F3D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347" w:type="pct"/>
          </w:tcPr>
          <w:p w14:paraId="0BEE903E" w14:textId="75C81FBA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5A20401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2467FBB" w14:textId="71CE972E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14:paraId="059EDB3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3A4C7BE3" w14:textId="29874D7C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339821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703F8E67" w14:textId="5DE6B37C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147098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2D44EFC9" w14:textId="67014F89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48AFBBE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18C84425" w14:textId="789B3AD8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55EAEDE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:rsidRPr="00E42CD9" w14:paraId="57A04D1A" w14:textId="77777777" w:rsidTr="008E2894">
        <w:trPr>
          <w:jc w:val="center"/>
        </w:trPr>
        <w:tc>
          <w:tcPr>
            <w:tcW w:w="1009" w:type="pct"/>
            <w:shd w:val="clear" w:color="auto" w:fill="auto"/>
          </w:tcPr>
          <w:p w14:paraId="388C0FB6" w14:textId="77777777" w:rsidR="008E2894" w:rsidRPr="00995F3D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в составе КДУ</w:t>
            </w:r>
          </w:p>
        </w:tc>
        <w:tc>
          <w:tcPr>
            <w:tcW w:w="347" w:type="pct"/>
          </w:tcPr>
          <w:p w14:paraId="7043949A" w14:textId="0DB81D4D" w:rsidR="008E2894" w:rsidRPr="00F10E12" w:rsidRDefault="00211063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6BA8CFD4" w14:textId="5E6AB18B" w:rsidR="008E2894" w:rsidRPr="00F10E12" w:rsidRDefault="00ED1AE9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639E9D5" w14:textId="68DE3146" w:rsidR="008E2894" w:rsidRPr="00F10E12" w:rsidRDefault="00EC51F6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14:paraId="36CC66EC" w14:textId="3C9DBEA0" w:rsidR="008E2894" w:rsidRPr="00F10E12" w:rsidRDefault="00D87FF2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</w:tcPr>
          <w:p w14:paraId="5A953DB4" w14:textId="78769717" w:rsidR="008E2894" w:rsidRPr="00F10E12" w:rsidRDefault="00532F86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center"/>
          </w:tcPr>
          <w:p w14:paraId="2A6D17A8" w14:textId="1C268D6D" w:rsidR="008E2894" w:rsidRPr="00F10E12" w:rsidRDefault="000E3B2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vAlign w:val="center"/>
          </w:tcPr>
          <w:p w14:paraId="363145C6" w14:textId="5CF4A939" w:rsidR="008E2894" w:rsidRPr="00F10E12" w:rsidRDefault="00683888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vAlign w:val="center"/>
          </w:tcPr>
          <w:p w14:paraId="1B4E8A2F" w14:textId="0AC21CE0" w:rsidR="008E2894" w:rsidRPr="00F10E12" w:rsidRDefault="000E3B2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14:paraId="2F17EAF7" w14:textId="1E1063A2" w:rsidR="008E2894" w:rsidRPr="00F10E12" w:rsidRDefault="0003747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vAlign w:val="center"/>
          </w:tcPr>
          <w:p w14:paraId="439DE0EB" w14:textId="53DA7139" w:rsidR="008E2894" w:rsidRPr="00F10E12" w:rsidRDefault="000E3B2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</w:tcPr>
          <w:p w14:paraId="1ACA7363" w14:textId="207F84E5" w:rsidR="008E2894" w:rsidRPr="00F10E12" w:rsidRDefault="00533EBC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14:paraId="63B95289" w14:textId="7E368C38" w:rsidR="008E2894" w:rsidRPr="00F10E12" w:rsidRDefault="000E3B2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894" w:rsidRPr="00E42CD9" w14:paraId="7280584F" w14:textId="77777777" w:rsidTr="008E2894">
        <w:trPr>
          <w:jc w:val="center"/>
        </w:trPr>
        <w:tc>
          <w:tcPr>
            <w:tcW w:w="1009" w:type="pct"/>
          </w:tcPr>
          <w:p w14:paraId="3BBAB78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347" w:type="pct"/>
          </w:tcPr>
          <w:p w14:paraId="051FDB7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3234004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FFBBB0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14:paraId="4741B79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3F2D8F8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1E7D5D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603112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EB6485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3202AB9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2B7CB1B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69BAA3B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3828062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:rsidRPr="00E42CD9" w14:paraId="087CE12E" w14:textId="77777777" w:rsidTr="008E2894">
        <w:trPr>
          <w:jc w:val="center"/>
        </w:trPr>
        <w:tc>
          <w:tcPr>
            <w:tcW w:w="1009" w:type="pct"/>
          </w:tcPr>
          <w:p w14:paraId="40C8C89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347" w:type="pct"/>
          </w:tcPr>
          <w:p w14:paraId="71C4D087" w14:textId="2F1C5D31" w:rsidR="008E2894" w:rsidRPr="00CE2045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2680AC4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5ED71F" w14:textId="2CB05230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14:paraId="1E6F8F3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38D6DBDF" w14:textId="70985C8F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5BDC32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7BF420B4" w14:textId="75BC11E9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F97976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5598D1CA" w14:textId="0E7AF69D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62B51E2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5951B978" w14:textId="49E075DE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2F45167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:rsidRPr="00E42CD9" w14:paraId="5036EC9F" w14:textId="77777777" w:rsidTr="008E2894">
        <w:trPr>
          <w:jc w:val="center"/>
        </w:trPr>
        <w:tc>
          <w:tcPr>
            <w:tcW w:w="1009" w:type="pct"/>
          </w:tcPr>
          <w:p w14:paraId="39D7496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347" w:type="pct"/>
          </w:tcPr>
          <w:p w14:paraId="1328986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176BEEB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2B235B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14:paraId="29C315F4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3C2E0A2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D4781A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B46ED6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B0EE95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061B067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55D435A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491A745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16EE54C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:rsidRPr="00E42CD9" w14:paraId="563E4532" w14:textId="77777777" w:rsidTr="008E2894">
        <w:trPr>
          <w:jc w:val="center"/>
        </w:trPr>
        <w:tc>
          <w:tcPr>
            <w:tcW w:w="1009" w:type="pct"/>
          </w:tcPr>
          <w:p w14:paraId="66206E8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347" w:type="pct"/>
          </w:tcPr>
          <w:p w14:paraId="053DC21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2D4B7593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2EA48FE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14:paraId="30FF01C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41F4106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B26027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0C39F1F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6045CEF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106E0C4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68D8BB6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5D9A5B8C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05B6F0BD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:rsidRPr="00E42CD9" w14:paraId="3598EEE2" w14:textId="77777777" w:rsidTr="008E2894">
        <w:trPr>
          <w:jc w:val="center"/>
        </w:trPr>
        <w:tc>
          <w:tcPr>
            <w:tcW w:w="1009" w:type="pct"/>
          </w:tcPr>
          <w:p w14:paraId="2DF1746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347" w:type="pct"/>
          </w:tcPr>
          <w:p w14:paraId="230B096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79739B0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0FAF7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14:paraId="6BCA4F9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4B5CA0B6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B8E30F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58F9858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784EB1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413C3AD5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3EA9D6E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14A6D18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5EC13847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:rsidRPr="00E42CD9" w14:paraId="088BFB99" w14:textId="77777777" w:rsidTr="008E2894">
        <w:trPr>
          <w:jc w:val="center"/>
        </w:trPr>
        <w:tc>
          <w:tcPr>
            <w:tcW w:w="1009" w:type="pct"/>
          </w:tcPr>
          <w:p w14:paraId="47112DF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CE2045">
              <w:rPr>
                <w:sz w:val="20"/>
                <w:szCs w:val="20"/>
              </w:rPr>
              <w:t>Органы управления культуры</w:t>
            </w:r>
          </w:p>
        </w:tc>
        <w:tc>
          <w:tcPr>
            <w:tcW w:w="347" w:type="pct"/>
          </w:tcPr>
          <w:p w14:paraId="791C4838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4D0B8C19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F0A6962" w14:textId="23B458BD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14:paraId="5D79A752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14:paraId="1F14E303" w14:textId="2238F26F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F55A4FB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13A7288C" w14:textId="3EFA0E7F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0ECB43FA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26FB7B61" w14:textId="6898E25C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18B8FC8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0BBB8030" w14:textId="20822AAC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33316211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2894" w:rsidRPr="00E42CD9" w14:paraId="67590741" w14:textId="77777777" w:rsidTr="008E2894">
        <w:trPr>
          <w:jc w:val="center"/>
        </w:trPr>
        <w:tc>
          <w:tcPr>
            <w:tcW w:w="1009" w:type="pct"/>
          </w:tcPr>
          <w:p w14:paraId="7D3FD2C0" w14:textId="77777777" w:rsidR="008E2894" w:rsidRPr="00F10E12" w:rsidRDefault="008E289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14:paraId="14851C78" w14:textId="6B48C21A" w:rsidR="008E2894" w:rsidRPr="00CE2045" w:rsidRDefault="00211063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14:paraId="51A1DFDD" w14:textId="76071391" w:rsidR="008E2894" w:rsidRPr="00F10E12" w:rsidRDefault="009A626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</w:tcPr>
          <w:p w14:paraId="4A160AEF" w14:textId="2F1545D7" w:rsidR="008E2894" w:rsidRPr="00F10E12" w:rsidRDefault="00EC51F6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14:paraId="4AAE5102" w14:textId="31963621" w:rsidR="008E2894" w:rsidRPr="00F10E12" w:rsidRDefault="00981F10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vAlign w:val="center"/>
          </w:tcPr>
          <w:p w14:paraId="1C669FEE" w14:textId="788F58A5" w:rsidR="008E2894" w:rsidRPr="00F10E12" w:rsidRDefault="00532F86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" w:type="pct"/>
            <w:vAlign w:val="center"/>
          </w:tcPr>
          <w:p w14:paraId="28123E03" w14:textId="0E0C5914" w:rsidR="008E2894" w:rsidRPr="00F10E12" w:rsidRDefault="000E3B24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14:paraId="5EE1B6AE" w14:textId="310CC8CC" w:rsidR="008E2894" w:rsidRPr="00F10E12" w:rsidRDefault="00683888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14:paraId="142A16E4" w14:textId="3C8B23BF" w:rsidR="008E2894" w:rsidRPr="00F10E12" w:rsidRDefault="00981F10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01" w:type="pct"/>
            <w:vAlign w:val="center"/>
          </w:tcPr>
          <w:p w14:paraId="2DBCEEF6" w14:textId="75CB09E7" w:rsidR="008E2894" w:rsidRPr="00F10E12" w:rsidRDefault="0003747D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14:paraId="44282DCE" w14:textId="6CF86405" w:rsidR="008E2894" w:rsidRPr="00F10E12" w:rsidRDefault="00B839E5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</w:tcPr>
          <w:p w14:paraId="54721AE4" w14:textId="571A1A4F" w:rsidR="008E2894" w:rsidRPr="00F10E12" w:rsidRDefault="00533EBC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" w:type="pct"/>
          </w:tcPr>
          <w:p w14:paraId="387E7B9D" w14:textId="25BA39E1" w:rsidR="008E2894" w:rsidRPr="00F10E12" w:rsidRDefault="003D57CF" w:rsidP="008E2894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D7844EB" w14:textId="77777777" w:rsidR="00045D00" w:rsidRPr="00045D00" w:rsidRDefault="00045D00" w:rsidP="00045D00">
      <w:pPr>
        <w:pStyle w:val="ac"/>
        <w:tabs>
          <w:tab w:val="left" w:pos="142"/>
        </w:tabs>
        <w:ind w:left="142"/>
        <w:jc w:val="both"/>
        <w:rPr>
          <w:b/>
          <w:i/>
          <w:sz w:val="12"/>
          <w:highlight w:val="lightGray"/>
        </w:rPr>
      </w:pPr>
    </w:p>
    <w:p w14:paraId="69F8D252" w14:textId="77777777" w:rsidR="00B9556B" w:rsidRPr="001952DA" w:rsidRDefault="002D5A92" w:rsidP="00045D00">
      <w:pPr>
        <w:pStyle w:val="ac"/>
        <w:tabs>
          <w:tab w:val="left" w:pos="142"/>
        </w:tabs>
        <w:ind w:left="142"/>
        <w:jc w:val="both"/>
        <w:rPr>
          <w:i/>
          <w:sz w:val="22"/>
          <w:szCs w:val="22"/>
        </w:rPr>
      </w:pPr>
      <w:r w:rsidRPr="001952DA">
        <w:rPr>
          <w:b/>
          <w:i/>
          <w:sz w:val="22"/>
          <w:szCs w:val="22"/>
        </w:rPr>
        <w:t xml:space="preserve">Примечание: </w:t>
      </w:r>
      <w:r w:rsidR="00B9556B" w:rsidRPr="001952DA">
        <w:rPr>
          <w:i/>
          <w:sz w:val="22"/>
          <w:szCs w:val="22"/>
        </w:rPr>
        <w:t>Значе</w:t>
      </w:r>
      <w:r w:rsidR="00591C33">
        <w:rPr>
          <w:i/>
          <w:sz w:val="22"/>
          <w:szCs w:val="22"/>
        </w:rPr>
        <w:t>ние графы 1 равно сумме граф 2+4+6</w:t>
      </w:r>
      <w:r w:rsidR="00B9556B" w:rsidRPr="001952DA">
        <w:rPr>
          <w:i/>
          <w:sz w:val="22"/>
          <w:szCs w:val="22"/>
        </w:rPr>
        <w:t>. (графы выделены серым цветом)</w:t>
      </w:r>
    </w:p>
    <w:p w14:paraId="09A983A9" w14:textId="77777777" w:rsidR="00C86EDE" w:rsidRPr="006E177D" w:rsidRDefault="00C86EDE" w:rsidP="00045D00">
      <w:pPr>
        <w:pStyle w:val="ac"/>
        <w:tabs>
          <w:tab w:val="left" w:pos="142"/>
        </w:tabs>
        <w:ind w:left="142"/>
        <w:jc w:val="both"/>
        <w:rPr>
          <w:sz w:val="20"/>
          <w:szCs w:val="20"/>
        </w:rPr>
      </w:pPr>
    </w:p>
    <w:p w14:paraId="472CA523" w14:textId="77777777" w:rsidR="00C86EDE" w:rsidRPr="00FB35EF" w:rsidRDefault="005D21D4" w:rsidP="00472680">
      <w:pPr>
        <w:pStyle w:val="ac"/>
        <w:tabs>
          <w:tab w:val="left" w:pos="0"/>
        </w:tabs>
        <w:ind w:left="0" w:firstLine="426"/>
        <w:jc w:val="both"/>
      </w:pPr>
      <w:r>
        <w:t>18</w:t>
      </w:r>
      <w:r w:rsidR="00472680">
        <w:t>.4.</w:t>
      </w:r>
      <w:r w:rsidR="00C86EDE">
        <w:t xml:space="preserve"> </w:t>
      </w:r>
      <w:r w:rsidR="00C86EDE" w:rsidRPr="00290C80">
        <w:t>Основной персонал</w:t>
      </w:r>
      <w:r w:rsidR="00C86EDE">
        <w:t xml:space="preserve"> по стажу работы в профильных учреждениях:</w:t>
      </w:r>
    </w:p>
    <w:p w14:paraId="16C81924" w14:textId="77777777" w:rsidR="00C86EDE" w:rsidRPr="005210B1" w:rsidRDefault="00C86EDE" w:rsidP="00C86EDE">
      <w:pPr>
        <w:pStyle w:val="ac"/>
        <w:tabs>
          <w:tab w:val="left" w:pos="0"/>
        </w:tabs>
        <w:ind w:left="0"/>
        <w:jc w:val="both"/>
        <w:rPr>
          <w:sz w:val="12"/>
          <w:szCs w:val="12"/>
        </w:rPr>
      </w:pPr>
    </w:p>
    <w:tbl>
      <w:tblPr>
        <w:tblStyle w:val="af5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505"/>
        <w:gridCol w:w="1471"/>
        <w:gridCol w:w="1612"/>
        <w:gridCol w:w="1507"/>
        <w:gridCol w:w="1576"/>
        <w:gridCol w:w="1542"/>
      </w:tblGrid>
      <w:tr w:rsidR="00C86EDE" w:rsidRPr="00F10E12" w14:paraId="60EB3A60" w14:textId="77777777" w:rsidTr="006A5FB0">
        <w:trPr>
          <w:trHeight w:val="286"/>
          <w:jc w:val="center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14:paraId="1579435C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19EC9F" w14:textId="77777777" w:rsidR="00C86EDE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персонал в</w:t>
            </w:r>
            <w:r w:rsidR="00A47E43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 xml:space="preserve"> </w:t>
            </w:r>
            <w:r w:rsidR="00A47E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чел.</w:t>
            </w:r>
            <w:r w:rsidR="00A47E43">
              <w:rPr>
                <w:sz w:val="20"/>
                <w:szCs w:val="20"/>
              </w:rPr>
              <w:t>)</w:t>
            </w: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  <w:vAlign w:val="center"/>
          </w:tcPr>
          <w:p w14:paraId="4597858D" w14:textId="77777777" w:rsidR="00C86EDE" w:rsidRPr="00FB35EF" w:rsidRDefault="00C86EDE" w:rsidP="005F60EE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по стажу работы в профильных учреждениях </w:t>
            </w:r>
            <w:r w:rsidRPr="00302DE1">
              <w:rPr>
                <w:b/>
                <w:sz w:val="20"/>
                <w:szCs w:val="20"/>
              </w:rPr>
              <w:t>(из графы 1</w:t>
            </w:r>
            <w:r w:rsidRPr="00302DE1">
              <w:rPr>
                <w:sz w:val="20"/>
                <w:szCs w:val="20"/>
              </w:rPr>
              <w:t>)</w:t>
            </w:r>
          </w:p>
        </w:tc>
      </w:tr>
      <w:tr w:rsidR="00C86EDE" w:rsidRPr="00F10E12" w14:paraId="1DCC313B" w14:textId="77777777" w:rsidTr="006A5FB0">
        <w:trPr>
          <w:trHeight w:val="289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3B2B7202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1773E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508480F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9C14CAD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10 лет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771F8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 лет</w:t>
            </w:r>
          </w:p>
        </w:tc>
      </w:tr>
      <w:tr w:rsidR="00C86EDE" w:rsidRPr="00F10E12" w14:paraId="5A9D6228" w14:textId="77777777" w:rsidTr="006A5FB0">
        <w:trPr>
          <w:trHeight w:val="142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3D895AC2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0CECE" w:themeFill="background2" w:themeFillShade="E6"/>
            <w:vAlign w:val="center"/>
          </w:tcPr>
          <w:p w14:paraId="596B9267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shd w:val="clear" w:color="auto" w:fill="D0CECE" w:themeFill="background2" w:themeFillShade="E6"/>
            <w:vAlign w:val="center"/>
          </w:tcPr>
          <w:p w14:paraId="0EDC4FAA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4E8E2DB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  <w:vAlign w:val="center"/>
          </w:tcPr>
          <w:p w14:paraId="6553CAF1" w14:textId="77777777" w:rsidR="00C86EDE" w:rsidRPr="00F10E12" w:rsidRDefault="00C86ED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310E" w:rsidRPr="00F10E12" w14:paraId="5CDE8E92" w14:textId="77777777" w:rsidTr="006A5FB0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14:paraId="62CB73DE" w14:textId="77777777" w:rsidR="0035310E" w:rsidRPr="00F10E12" w:rsidRDefault="0035310E" w:rsidP="005F60E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8F599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2C246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05" w:type="dxa"/>
            <w:vAlign w:val="center"/>
          </w:tcPr>
          <w:p w14:paraId="2FC3F383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0B61BAA4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12" w:type="dxa"/>
            <w:vAlign w:val="center"/>
          </w:tcPr>
          <w:p w14:paraId="3F41D515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07" w:type="dxa"/>
            <w:vAlign w:val="center"/>
          </w:tcPr>
          <w:p w14:paraId="5B98669C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76" w:type="dxa"/>
            <w:vAlign w:val="center"/>
          </w:tcPr>
          <w:p w14:paraId="00A562AA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42" w:type="dxa"/>
            <w:vAlign w:val="center"/>
          </w:tcPr>
          <w:p w14:paraId="63C6CE20" w14:textId="77777777" w:rsidR="0035310E" w:rsidRPr="00F10E12" w:rsidRDefault="0035310E" w:rsidP="008C50E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80298" w:rsidRPr="00F10E12" w14:paraId="4C3FA443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61106063" w14:textId="77777777" w:rsidR="00F80298" w:rsidRPr="00995F3D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  <w:r>
              <w:rPr>
                <w:sz w:val="20"/>
                <w:szCs w:val="20"/>
              </w:rPr>
              <w:t xml:space="preserve"> (без библиотек)</w:t>
            </w:r>
          </w:p>
        </w:tc>
        <w:tc>
          <w:tcPr>
            <w:tcW w:w="1134" w:type="dxa"/>
          </w:tcPr>
          <w:p w14:paraId="4C4E9EA4" w14:textId="621DEB1A" w:rsidR="00F80298" w:rsidRPr="00F10E12" w:rsidRDefault="00C23CE2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F28C9E6" w14:textId="506A92C3" w:rsidR="00F80298" w:rsidRPr="00F10E12" w:rsidRDefault="009C4BA2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5AD671F7" w14:textId="54BA916A" w:rsidR="00F80298" w:rsidRPr="00F10E12" w:rsidRDefault="0077219E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6FDF02D8" w14:textId="583F499F" w:rsidR="00F80298" w:rsidRPr="00F10E12" w:rsidRDefault="0040319D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2" w:type="dxa"/>
            <w:vAlign w:val="center"/>
          </w:tcPr>
          <w:p w14:paraId="597D0ACF" w14:textId="14DDFC29" w:rsidR="00F80298" w:rsidRPr="00F10E12" w:rsidRDefault="0077219E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  <w:vAlign w:val="center"/>
          </w:tcPr>
          <w:p w14:paraId="2D14883C" w14:textId="5F153A9C" w:rsidR="00F80298" w:rsidRPr="00F10E12" w:rsidRDefault="00DA2143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vAlign w:val="center"/>
          </w:tcPr>
          <w:p w14:paraId="07BB21E5" w14:textId="34D01A60" w:rsidR="00F80298" w:rsidRPr="00F10E12" w:rsidRDefault="0077219E" w:rsidP="0077219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14:paraId="310FF53B" w14:textId="3BC21B4F" w:rsidR="00F80298" w:rsidRPr="00F10E12" w:rsidRDefault="00FD3DE9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298" w:rsidRPr="00F10E12" w14:paraId="5A09D766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408D7149" w14:textId="77777777" w:rsidR="00F80298" w:rsidRPr="00995F3D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134" w:type="dxa"/>
          </w:tcPr>
          <w:p w14:paraId="0D3FDA49" w14:textId="5EB977CF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5A5D10C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2551B1D9" w14:textId="69194154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4A20884E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5D19F432" w14:textId="79437D1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7BA1687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8FF1641" w14:textId="0C127D9A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7D0593F3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80298" w:rsidRPr="00F10E12" w14:paraId="76170DB3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4699434A" w14:textId="77777777" w:rsidR="00F80298" w:rsidRPr="00995F3D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в составе КДУ</w:t>
            </w:r>
          </w:p>
        </w:tc>
        <w:tc>
          <w:tcPr>
            <w:tcW w:w="1134" w:type="dxa"/>
          </w:tcPr>
          <w:p w14:paraId="00B7428E" w14:textId="30D13FA1" w:rsidR="00F80298" w:rsidRPr="00F10E12" w:rsidRDefault="00C23CE2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180FECE" w14:textId="238D17A9" w:rsidR="00F80298" w:rsidRPr="00F10E12" w:rsidRDefault="009C4BA2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1CBBE7AD" w14:textId="146983CD" w:rsidR="00F80298" w:rsidRPr="00F10E12" w:rsidRDefault="0077219E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6FB397B9" w14:textId="259DF85B" w:rsidR="00F80298" w:rsidRPr="00F10E12" w:rsidRDefault="00380EE5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vAlign w:val="center"/>
          </w:tcPr>
          <w:p w14:paraId="57D07B6B" w14:textId="231F69EB" w:rsidR="00F80298" w:rsidRPr="00F10E12" w:rsidRDefault="0077219E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vAlign w:val="center"/>
          </w:tcPr>
          <w:p w14:paraId="741BACFB" w14:textId="384D8D08" w:rsidR="00F80298" w:rsidRPr="00F10E12" w:rsidRDefault="00380EE5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vAlign w:val="center"/>
          </w:tcPr>
          <w:p w14:paraId="64C815B6" w14:textId="2E909876" w:rsidR="00F80298" w:rsidRPr="00F10E12" w:rsidRDefault="0077219E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 w14:paraId="6AF5E31F" w14:textId="12283ACF" w:rsidR="00F80298" w:rsidRPr="00F10E12" w:rsidRDefault="00380EE5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0298" w:rsidRPr="00F10E12" w14:paraId="72DF7669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14:paraId="6D758C87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134" w:type="dxa"/>
          </w:tcPr>
          <w:p w14:paraId="519D04AA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FC8BDB6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23229B54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1AD9F70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7CCA4ED2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783EC4E6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B14B101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03D73A2D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80298" w:rsidRPr="00F10E12" w14:paraId="0EAA5EE8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14:paraId="01CE7E7A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14:paraId="69D6CA30" w14:textId="498A2157" w:rsidR="00F80298" w:rsidRPr="005005DB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17724C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4E88BCCD" w14:textId="649AD8C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EBFF397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54F0D001" w14:textId="2AD5B105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568A2C9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0A39CC7E" w14:textId="2243D441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6666BE96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80298" w:rsidRPr="00F10E12" w14:paraId="02B6A92E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14:paraId="390798AA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134" w:type="dxa"/>
          </w:tcPr>
          <w:p w14:paraId="737875F1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5183A0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253392AE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68ED2EF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703EFDBA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B98BFC8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6E023531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65BF9B53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80298" w:rsidRPr="00F10E12" w14:paraId="47C55DE4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14:paraId="3484FE03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34" w:type="dxa"/>
          </w:tcPr>
          <w:p w14:paraId="6D118AB0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026B5C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8DD9824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8227040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6C39128D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4899A1D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0DEA4426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6F4511B6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80298" w:rsidRPr="00F10E12" w14:paraId="2844CA31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14:paraId="79AFC785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134" w:type="dxa"/>
          </w:tcPr>
          <w:p w14:paraId="67863565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BB5C1A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8C92751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7F6080C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249F81FD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164A8148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34E6DBD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32D4C98C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80298" w:rsidRPr="00F10E12" w14:paraId="5667DFD4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14:paraId="720D7478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5005DB">
              <w:rPr>
                <w:sz w:val="20"/>
                <w:szCs w:val="20"/>
              </w:rPr>
              <w:t>Органы управления культуры</w:t>
            </w:r>
          </w:p>
        </w:tc>
        <w:tc>
          <w:tcPr>
            <w:tcW w:w="1134" w:type="dxa"/>
          </w:tcPr>
          <w:p w14:paraId="093A020E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6D7A47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2FF8A932" w14:textId="4173605D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17FADDD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4A3DFB29" w14:textId="6F4E3CE6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6D921BF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2F06BAA" w14:textId="45E7454B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2C5F12FB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80298" w:rsidRPr="00F10E12" w14:paraId="043FCC79" w14:textId="77777777" w:rsidTr="00C1680B"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14:paraId="6A02AE24" w14:textId="77777777" w:rsidR="00F80298" w:rsidRPr="00F10E12" w:rsidRDefault="00F80298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DF8B06" w14:textId="6682CEA4" w:rsidR="00F80298" w:rsidRPr="005005DB" w:rsidRDefault="00C23CE2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E526E5" w14:textId="76D1798B" w:rsidR="00F80298" w:rsidRPr="00F10E12" w:rsidRDefault="009C4BA2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14:paraId="3F11DE22" w14:textId="2EF1FF5A" w:rsidR="00F80298" w:rsidRPr="00F10E12" w:rsidRDefault="0077219E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14:paraId="2B838802" w14:textId="6207D7A2" w:rsidR="00F80298" w:rsidRPr="00F10E12" w:rsidRDefault="0040319D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2" w:type="dxa"/>
            <w:vAlign w:val="center"/>
          </w:tcPr>
          <w:p w14:paraId="70057D68" w14:textId="072F189E" w:rsidR="00F80298" w:rsidRPr="00F10E12" w:rsidRDefault="0077219E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  <w:vAlign w:val="center"/>
          </w:tcPr>
          <w:p w14:paraId="1DA8DFF7" w14:textId="740B509C" w:rsidR="00F80298" w:rsidRPr="00F10E12" w:rsidRDefault="00DA2143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vAlign w:val="center"/>
          </w:tcPr>
          <w:p w14:paraId="72A4D0D5" w14:textId="7C35BA8F" w:rsidR="00F80298" w:rsidRPr="00F10E12" w:rsidRDefault="0077219E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14:paraId="37EC6DDF" w14:textId="7C64593B" w:rsidR="00F80298" w:rsidRPr="00F10E12" w:rsidRDefault="00FD3DE9" w:rsidP="00F8029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1E93E3E0" w14:textId="77777777" w:rsidR="00C86EDE" w:rsidRPr="005210B1" w:rsidRDefault="00C86EDE" w:rsidP="00C86EDE">
      <w:pPr>
        <w:pStyle w:val="ac"/>
        <w:tabs>
          <w:tab w:val="left" w:pos="0"/>
        </w:tabs>
        <w:ind w:left="0"/>
        <w:jc w:val="both"/>
        <w:rPr>
          <w:sz w:val="12"/>
          <w:szCs w:val="12"/>
        </w:rPr>
      </w:pPr>
    </w:p>
    <w:p w14:paraId="2A99B868" w14:textId="77777777" w:rsidR="00C86EDE" w:rsidRPr="005210B1" w:rsidRDefault="00C86EDE" w:rsidP="000F5CBA">
      <w:pPr>
        <w:pStyle w:val="ac"/>
        <w:tabs>
          <w:tab w:val="left" w:pos="0"/>
        </w:tabs>
        <w:ind w:left="0" w:firstLine="142"/>
        <w:jc w:val="both"/>
        <w:rPr>
          <w:b/>
          <w:i/>
          <w:sz w:val="22"/>
          <w:szCs w:val="22"/>
        </w:rPr>
      </w:pPr>
      <w:r w:rsidRPr="005210B1">
        <w:rPr>
          <w:b/>
          <w:i/>
          <w:sz w:val="22"/>
          <w:szCs w:val="22"/>
        </w:rPr>
        <w:t>Примечание:</w:t>
      </w:r>
      <w:r w:rsidRPr="005210B1">
        <w:rPr>
          <w:b/>
          <w:sz w:val="22"/>
          <w:szCs w:val="22"/>
        </w:rPr>
        <w:t xml:space="preserve"> </w:t>
      </w:r>
      <w:r w:rsidRPr="005210B1">
        <w:rPr>
          <w:i/>
          <w:sz w:val="22"/>
          <w:szCs w:val="22"/>
        </w:rPr>
        <w:t>Значение графы 1 равно сумме граф 2+3+4. (графы выделены серым цветом)</w:t>
      </w:r>
    </w:p>
    <w:p w14:paraId="664431D0" w14:textId="77777777" w:rsidR="00C86EDE" w:rsidRPr="005210B1" w:rsidRDefault="00C86EDE" w:rsidP="00045D00">
      <w:pPr>
        <w:pStyle w:val="ac"/>
        <w:tabs>
          <w:tab w:val="left" w:pos="142"/>
        </w:tabs>
        <w:ind w:left="142"/>
        <w:jc w:val="both"/>
        <w:rPr>
          <w:sz w:val="20"/>
          <w:szCs w:val="20"/>
        </w:rPr>
      </w:pPr>
    </w:p>
    <w:p w14:paraId="6137F611" w14:textId="77777777" w:rsidR="006B30FE" w:rsidRDefault="005D21D4" w:rsidP="006B30FE">
      <w:pPr>
        <w:pStyle w:val="ac"/>
        <w:tabs>
          <w:tab w:val="left" w:pos="0"/>
        </w:tabs>
        <w:ind w:left="0" w:firstLine="357"/>
        <w:jc w:val="both"/>
      </w:pPr>
      <w:r>
        <w:t>18</w:t>
      </w:r>
      <w:r w:rsidR="00097AAD">
        <w:t>.5</w:t>
      </w:r>
      <w:r w:rsidR="006B30FE" w:rsidRPr="00F10E12">
        <w:t>.</w:t>
      </w:r>
      <w:r w:rsidR="006B30FE" w:rsidRPr="00F10E12">
        <w:rPr>
          <w:color w:val="000000" w:themeColor="text1"/>
        </w:rPr>
        <w:t xml:space="preserve"> </w:t>
      </w:r>
      <w:r w:rsidR="006B30FE" w:rsidRPr="00F10E12">
        <w:t>Обучение специалистов культур</w:t>
      </w:r>
      <w:r w:rsidR="00C2610C">
        <w:t xml:space="preserve">ы в </w:t>
      </w:r>
      <w:r w:rsidR="0075586D">
        <w:t>2022</w:t>
      </w:r>
      <w:r w:rsidR="00097AAD">
        <w:t xml:space="preserve"> году</w:t>
      </w:r>
    </w:p>
    <w:p w14:paraId="3AE7CD88" w14:textId="77777777" w:rsidR="006B30FE" w:rsidRPr="005210B1" w:rsidRDefault="006B30FE" w:rsidP="006B30FE">
      <w:pPr>
        <w:pStyle w:val="ac"/>
        <w:tabs>
          <w:tab w:val="left" w:pos="0"/>
        </w:tabs>
        <w:ind w:left="0"/>
        <w:jc w:val="both"/>
        <w:rPr>
          <w:color w:val="000000" w:themeColor="text1"/>
          <w:sz w:val="12"/>
          <w:szCs w:val="12"/>
        </w:rPr>
      </w:pPr>
    </w:p>
    <w:tbl>
      <w:tblPr>
        <w:tblStyle w:val="af5"/>
        <w:tblW w:w="14742" w:type="dxa"/>
        <w:jc w:val="center"/>
        <w:tblLook w:val="04A0" w:firstRow="1" w:lastRow="0" w:firstColumn="1" w:lastColumn="0" w:noHBand="0" w:noVBand="1"/>
      </w:tblPr>
      <w:tblGrid>
        <w:gridCol w:w="2809"/>
        <w:gridCol w:w="585"/>
        <w:gridCol w:w="2377"/>
        <w:gridCol w:w="1340"/>
        <w:gridCol w:w="1255"/>
        <w:gridCol w:w="585"/>
        <w:gridCol w:w="2079"/>
        <w:gridCol w:w="2205"/>
        <w:gridCol w:w="1507"/>
      </w:tblGrid>
      <w:tr w:rsidR="00C86EDE" w:rsidRPr="00E90952" w14:paraId="23B3C9D4" w14:textId="77777777" w:rsidTr="006E177D">
        <w:trPr>
          <w:trHeight w:val="307"/>
          <w:jc w:val="center"/>
        </w:trPr>
        <w:tc>
          <w:tcPr>
            <w:tcW w:w="2783" w:type="dxa"/>
            <w:vMerge w:val="restart"/>
            <w:vAlign w:val="center"/>
          </w:tcPr>
          <w:p w14:paraId="69C4AEB3" w14:textId="77777777" w:rsidR="00C757A6" w:rsidRPr="00F10E12" w:rsidRDefault="00C757A6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Вид учреждения культуры</w:t>
            </w:r>
          </w:p>
        </w:tc>
        <w:tc>
          <w:tcPr>
            <w:tcW w:w="5508" w:type="dxa"/>
            <w:gridSpan w:val="4"/>
            <w:vAlign w:val="center"/>
          </w:tcPr>
          <w:p w14:paraId="396EF021" w14:textId="77777777" w:rsidR="00C757A6" w:rsidRPr="00F10E12" w:rsidRDefault="00C757A6" w:rsidP="00C86EDE">
            <w:pPr>
              <w:pStyle w:val="ac"/>
              <w:tabs>
                <w:tab w:val="left" w:pos="0"/>
              </w:tabs>
              <w:ind w:left="0" w:right="-76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обучающихся в вузах (чел.)</w:t>
            </w:r>
          </w:p>
        </w:tc>
        <w:tc>
          <w:tcPr>
            <w:tcW w:w="6319" w:type="dxa"/>
            <w:gridSpan w:val="4"/>
            <w:vAlign w:val="center"/>
          </w:tcPr>
          <w:p w14:paraId="6FFEF96D" w14:textId="77777777" w:rsidR="00C757A6" w:rsidRPr="00F10E12" w:rsidRDefault="00C757A6" w:rsidP="00C86EDE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 xml:space="preserve">Количество обучающихся в </w:t>
            </w:r>
            <w:r w:rsidR="00C86EDE">
              <w:rPr>
                <w:color w:val="000000" w:themeColor="text1"/>
                <w:sz w:val="20"/>
                <w:szCs w:val="20"/>
              </w:rPr>
              <w:t>учреждениях СПО</w:t>
            </w:r>
            <w:r w:rsidRPr="00F10E12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</w:tr>
      <w:tr w:rsidR="00C86EDE" w:rsidRPr="00E90952" w14:paraId="42E6F5D3" w14:textId="77777777" w:rsidTr="006E177D">
        <w:trPr>
          <w:trHeight w:val="237"/>
          <w:jc w:val="center"/>
        </w:trPr>
        <w:tc>
          <w:tcPr>
            <w:tcW w:w="2783" w:type="dxa"/>
            <w:vMerge/>
          </w:tcPr>
          <w:p w14:paraId="43528DFA" w14:textId="77777777" w:rsidR="00C86EDE" w:rsidRPr="00F10E12" w:rsidRDefault="00C86EDE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</w:tcPr>
          <w:p w14:paraId="511D7FFE" w14:textId="77777777" w:rsidR="00C86EDE" w:rsidRPr="005210B1" w:rsidRDefault="00C86EDE" w:rsidP="00A47E4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5210B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684" w:type="dxa"/>
            <w:gridSpan w:val="2"/>
            <w:vAlign w:val="center"/>
          </w:tcPr>
          <w:p w14:paraId="73C41ABF" w14:textId="77777777" w:rsidR="00C86EDE" w:rsidRPr="00D25EB3" w:rsidRDefault="00C86EDE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25EB3">
              <w:rPr>
                <w:color w:val="000000" w:themeColor="text1"/>
                <w:sz w:val="20"/>
                <w:szCs w:val="20"/>
              </w:rPr>
              <w:t xml:space="preserve">из них </w:t>
            </w:r>
            <w:r>
              <w:rPr>
                <w:b/>
                <w:color w:val="000000" w:themeColor="text1"/>
                <w:sz w:val="20"/>
                <w:szCs w:val="20"/>
              </w:rPr>
              <w:t>(из графы 2</w:t>
            </w:r>
            <w:r w:rsidRPr="00D25EB3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14:paraId="45430BAB" w14:textId="77777777" w:rsidR="00C86EDE" w:rsidRPr="00D25EB3" w:rsidRDefault="00C86EDE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 графы 4</w:t>
            </w:r>
          </w:p>
        </w:tc>
        <w:tc>
          <w:tcPr>
            <w:tcW w:w="580" w:type="dxa"/>
            <w:vMerge w:val="restart"/>
            <w:vAlign w:val="center"/>
          </w:tcPr>
          <w:p w14:paraId="382389BF" w14:textId="77777777" w:rsidR="00C86EDE" w:rsidRPr="005210B1" w:rsidRDefault="00C86EDE" w:rsidP="00A47E4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5210B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46682A12" w14:textId="77777777" w:rsidR="00C86EDE" w:rsidRPr="00D25EB3" w:rsidRDefault="00C86EDE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</w:t>
            </w:r>
            <w:r w:rsidRPr="00C86EDE">
              <w:rPr>
                <w:b/>
                <w:color w:val="000000" w:themeColor="text1"/>
                <w:sz w:val="20"/>
                <w:szCs w:val="20"/>
              </w:rPr>
              <w:t>(из графы 6)</w:t>
            </w: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  <w:vAlign w:val="center"/>
          </w:tcPr>
          <w:p w14:paraId="2522CB88" w14:textId="77777777" w:rsidR="00C86EDE" w:rsidRPr="00D25EB3" w:rsidRDefault="00C86EDE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25EB3">
              <w:rPr>
                <w:color w:val="000000" w:themeColor="text1"/>
                <w:sz w:val="20"/>
                <w:szCs w:val="20"/>
              </w:rPr>
              <w:t xml:space="preserve">из них </w:t>
            </w:r>
            <w:r>
              <w:rPr>
                <w:b/>
                <w:color w:val="000000" w:themeColor="text1"/>
                <w:sz w:val="20"/>
                <w:szCs w:val="20"/>
              </w:rPr>
              <w:t>(из графы 7</w:t>
            </w:r>
            <w:r w:rsidRPr="00D25EB3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C86EDE" w:rsidRPr="00E90952" w14:paraId="291D0FAF" w14:textId="77777777" w:rsidTr="006E177D">
        <w:trPr>
          <w:cantSplit/>
          <w:trHeight w:val="552"/>
          <w:jc w:val="center"/>
        </w:trPr>
        <w:tc>
          <w:tcPr>
            <w:tcW w:w="2783" w:type="dxa"/>
            <w:vMerge/>
          </w:tcPr>
          <w:p w14:paraId="31717C31" w14:textId="77777777" w:rsidR="00C86EDE" w:rsidRPr="00F10E12" w:rsidRDefault="00C86EDE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69B623CA" w14:textId="77777777" w:rsidR="00C86EDE" w:rsidRDefault="00C86EDE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  <w:vAlign w:val="center"/>
          </w:tcPr>
          <w:p w14:paraId="0B87DADF" w14:textId="77777777" w:rsidR="00C86EDE" w:rsidRPr="005210B1" w:rsidRDefault="00C86EDE" w:rsidP="00A47E4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5210B1">
              <w:rPr>
                <w:color w:val="000000" w:themeColor="text1"/>
                <w:sz w:val="16"/>
                <w:szCs w:val="16"/>
              </w:rPr>
              <w:t xml:space="preserve">в вузах Иркутской области по направлениям подготовки в сфере культуры и искусства 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14:paraId="75E4525C" w14:textId="77777777" w:rsidR="00C86EDE" w:rsidRPr="005210B1" w:rsidRDefault="00C86EDE" w:rsidP="00A47E4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5210B1">
              <w:rPr>
                <w:color w:val="000000" w:themeColor="text1"/>
                <w:sz w:val="16"/>
                <w:szCs w:val="16"/>
              </w:rPr>
              <w:t>в вузах культуры и искусства РФ</w:t>
            </w:r>
          </w:p>
        </w:tc>
        <w:tc>
          <w:tcPr>
            <w:tcW w:w="1244" w:type="dxa"/>
            <w:vAlign w:val="center"/>
          </w:tcPr>
          <w:p w14:paraId="533879D9" w14:textId="77777777" w:rsidR="00C86EDE" w:rsidRPr="005210B1" w:rsidRDefault="00C86EDE" w:rsidP="00A47E4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5210B1">
              <w:rPr>
                <w:color w:val="000000" w:themeColor="text1"/>
                <w:sz w:val="16"/>
                <w:szCs w:val="16"/>
              </w:rPr>
              <w:t>по целевому обучению</w:t>
            </w:r>
          </w:p>
        </w:tc>
        <w:tc>
          <w:tcPr>
            <w:tcW w:w="580" w:type="dxa"/>
            <w:vMerge/>
            <w:vAlign w:val="center"/>
          </w:tcPr>
          <w:p w14:paraId="38A75F5C" w14:textId="77777777" w:rsidR="00C86EDE" w:rsidRPr="00D25EB3" w:rsidRDefault="00C86EDE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08022AFC" w14:textId="77777777" w:rsidR="00C86EDE" w:rsidRPr="005210B1" w:rsidRDefault="00C86EDE" w:rsidP="00A47E4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5210B1">
              <w:rPr>
                <w:color w:val="000000" w:themeColor="text1"/>
                <w:sz w:val="16"/>
                <w:szCs w:val="16"/>
              </w:rPr>
              <w:t>в учреждениях СПО в сфере культуры и искусства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14:paraId="5637C1DD" w14:textId="77777777" w:rsidR="00C86EDE" w:rsidRPr="005210B1" w:rsidRDefault="00C86EDE" w:rsidP="00A47E4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5210B1">
              <w:rPr>
                <w:color w:val="000000" w:themeColor="text1"/>
                <w:sz w:val="16"/>
                <w:szCs w:val="16"/>
              </w:rPr>
              <w:t>в учреждениях СПО в сфере культуры и искусства Иркутской области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34151D98" w14:textId="77777777" w:rsidR="00C86EDE" w:rsidRPr="005210B1" w:rsidRDefault="00C86EDE" w:rsidP="00A47E4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5210B1">
              <w:rPr>
                <w:color w:val="000000" w:themeColor="text1"/>
                <w:sz w:val="16"/>
                <w:szCs w:val="16"/>
              </w:rPr>
              <w:t>по целевому обучению</w:t>
            </w:r>
          </w:p>
        </w:tc>
      </w:tr>
      <w:tr w:rsidR="00C86EDE" w:rsidRPr="00E90952" w14:paraId="253B91C5" w14:textId="77777777" w:rsidTr="006E177D">
        <w:trPr>
          <w:jc w:val="center"/>
        </w:trPr>
        <w:tc>
          <w:tcPr>
            <w:tcW w:w="2783" w:type="dxa"/>
            <w:shd w:val="clear" w:color="auto" w:fill="E7E6E6" w:themeFill="background2"/>
          </w:tcPr>
          <w:p w14:paraId="5AEF80A4" w14:textId="77777777" w:rsidR="00C757A6" w:rsidRPr="006E177D" w:rsidRDefault="00C757A6" w:rsidP="0092571E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E177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E7E6E6" w:themeFill="background2"/>
          </w:tcPr>
          <w:p w14:paraId="31270C24" w14:textId="77777777" w:rsidR="00C757A6" w:rsidRPr="006E177D" w:rsidRDefault="00C757A6" w:rsidP="0092571E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E177D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5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2097E85" w14:textId="77777777" w:rsidR="00C757A6" w:rsidRPr="006E177D" w:rsidRDefault="00C757A6" w:rsidP="0092571E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E177D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1478C10" w14:textId="77777777" w:rsidR="00C757A6" w:rsidRPr="006E177D" w:rsidRDefault="00C757A6" w:rsidP="0092571E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E177D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44" w:type="dxa"/>
            <w:shd w:val="clear" w:color="auto" w:fill="E7E6E6" w:themeFill="background2"/>
          </w:tcPr>
          <w:p w14:paraId="30D4E9D3" w14:textId="77777777" w:rsidR="00C757A6" w:rsidRPr="006E177D" w:rsidRDefault="00C757A6" w:rsidP="00AA76EC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E177D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0" w:type="dxa"/>
            <w:shd w:val="clear" w:color="auto" w:fill="E7E6E6" w:themeFill="background2"/>
          </w:tcPr>
          <w:p w14:paraId="731B1D57" w14:textId="77777777" w:rsidR="00C757A6" w:rsidRPr="006E177D" w:rsidRDefault="00C757A6" w:rsidP="00AA76EC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E177D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2418834" w14:textId="77777777" w:rsidR="00C757A6" w:rsidRPr="006E177D" w:rsidRDefault="00C757A6" w:rsidP="00AA76EC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E177D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7132335" w14:textId="77777777" w:rsidR="00C757A6" w:rsidRPr="006E177D" w:rsidRDefault="00C757A6" w:rsidP="0092571E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E177D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43A8CE3" w14:textId="77777777" w:rsidR="00C757A6" w:rsidRPr="006E177D" w:rsidRDefault="00C757A6" w:rsidP="0092571E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E177D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C86EDE" w:rsidRPr="00E90952" w14:paraId="6D942C64" w14:textId="77777777" w:rsidTr="006E177D">
        <w:trPr>
          <w:jc w:val="center"/>
        </w:trPr>
        <w:tc>
          <w:tcPr>
            <w:tcW w:w="2783" w:type="dxa"/>
            <w:shd w:val="clear" w:color="auto" w:fill="auto"/>
          </w:tcPr>
          <w:p w14:paraId="7953F9F8" w14:textId="77777777" w:rsidR="00C757A6" w:rsidRPr="00995F3D" w:rsidRDefault="00C757A6" w:rsidP="004D1E5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  <w:r>
              <w:rPr>
                <w:sz w:val="20"/>
                <w:szCs w:val="20"/>
              </w:rPr>
              <w:t xml:space="preserve"> (без библиотек)</w:t>
            </w:r>
          </w:p>
        </w:tc>
        <w:tc>
          <w:tcPr>
            <w:tcW w:w="580" w:type="dxa"/>
          </w:tcPr>
          <w:p w14:paraId="25A9A345" w14:textId="0DA2DD01" w:rsidR="00C757A6" w:rsidRPr="00F10E12" w:rsidRDefault="005F4DF5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77E9516D" w14:textId="3A3DE84A" w:rsidR="00C757A6" w:rsidRPr="00F10E12" w:rsidRDefault="005F4DF5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4CE5A7C0" w14:textId="35CC4D7E" w:rsidR="00C757A6" w:rsidRPr="00F10E12" w:rsidRDefault="006D5B5D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14:paraId="216152FC" w14:textId="3107D0D3" w:rsidR="00C757A6" w:rsidRPr="00F10E12" w:rsidRDefault="006D5B5D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dxa"/>
          </w:tcPr>
          <w:p w14:paraId="2DB9460B" w14:textId="707E880D" w:rsidR="00C757A6" w:rsidRPr="00F10E12" w:rsidRDefault="006719F4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37C0EC30" w14:textId="12D71841" w:rsidR="00C757A6" w:rsidRPr="00F10E12" w:rsidRDefault="00980258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7F31BF41" w14:textId="526AF8AE" w:rsidR="00C757A6" w:rsidRPr="00F10E12" w:rsidRDefault="00980258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32832E4E" w14:textId="046FC005" w:rsidR="00C757A6" w:rsidRPr="00F10E12" w:rsidRDefault="00980258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86EDE" w:rsidRPr="00E90952" w14:paraId="10DA5645" w14:textId="77777777" w:rsidTr="006E177D">
        <w:trPr>
          <w:jc w:val="center"/>
        </w:trPr>
        <w:tc>
          <w:tcPr>
            <w:tcW w:w="2783" w:type="dxa"/>
            <w:shd w:val="clear" w:color="auto" w:fill="auto"/>
          </w:tcPr>
          <w:p w14:paraId="6877F229" w14:textId="77777777" w:rsidR="00C757A6" w:rsidRPr="00995F3D" w:rsidRDefault="00C757A6" w:rsidP="004D1E5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580" w:type="dxa"/>
          </w:tcPr>
          <w:p w14:paraId="5C91F638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669FAEB0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16FD88CE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7760BC6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</w:tcPr>
          <w:p w14:paraId="26AE629A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0B098637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076E9E69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39BFDEFD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86EDE" w:rsidRPr="00E90952" w14:paraId="55BFD531" w14:textId="77777777" w:rsidTr="006E177D">
        <w:trPr>
          <w:jc w:val="center"/>
        </w:trPr>
        <w:tc>
          <w:tcPr>
            <w:tcW w:w="2783" w:type="dxa"/>
            <w:shd w:val="clear" w:color="auto" w:fill="auto"/>
          </w:tcPr>
          <w:p w14:paraId="232C5E0C" w14:textId="77777777" w:rsidR="00C757A6" w:rsidRPr="00995F3D" w:rsidRDefault="00C757A6" w:rsidP="004D1E5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в составе КДУ</w:t>
            </w:r>
          </w:p>
        </w:tc>
        <w:tc>
          <w:tcPr>
            <w:tcW w:w="580" w:type="dxa"/>
          </w:tcPr>
          <w:p w14:paraId="7820C90C" w14:textId="481B5618" w:rsidR="00C757A6" w:rsidRPr="00F10E12" w:rsidRDefault="00A6266A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1CCDD7A2" w14:textId="029C3D58" w:rsidR="00C757A6" w:rsidRPr="00F10E12" w:rsidRDefault="006D5B5D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1FD62883" w14:textId="79C5A71F" w:rsidR="00C757A6" w:rsidRPr="00F10E12" w:rsidRDefault="006D5B5D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14:paraId="75DCE814" w14:textId="13E3062C" w:rsidR="00C757A6" w:rsidRPr="00F10E12" w:rsidRDefault="006D5B5D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dxa"/>
          </w:tcPr>
          <w:p w14:paraId="36C033D6" w14:textId="19DB1FC7" w:rsidR="00C757A6" w:rsidRPr="00F10E12" w:rsidRDefault="006D5B5D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06917A3A" w14:textId="60CA40C4" w:rsidR="00C757A6" w:rsidRPr="00F10E12" w:rsidRDefault="00980258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160AC29D" w14:textId="6CD2FD8E" w:rsidR="00C757A6" w:rsidRPr="00F10E12" w:rsidRDefault="00980258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35D8B5B6" w14:textId="4E2628A7" w:rsidR="00C757A6" w:rsidRPr="00F10E12" w:rsidRDefault="00980258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86EDE" w:rsidRPr="00E90952" w14:paraId="54D9885C" w14:textId="77777777" w:rsidTr="006E177D">
        <w:trPr>
          <w:jc w:val="center"/>
        </w:trPr>
        <w:tc>
          <w:tcPr>
            <w:tcW w:w="2783" w:type="dxa"/>
          </w:tcPr>
          <w:p w14:paraId="3B629CFB" w14:textId="77777777" w:rsidR="00C757A6" w:rsidRPr="00F10E12" w:rsidRDefault="00C757A6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580" w:type="dxa"/>
          </w:tcPr>
          <w:p w14:paraId="512D1D67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4ACDD88D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55F974C9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E021B82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</w:tcPr>
          <w:p w14:paraId="11E637ED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47FC2F93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30BA0840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6BDB3DAA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86EDE" w:rsidRPr="00E90952" w14:paraId="7F72368D" w14:textId="77777777" w:rsidTr="006E177D">
        <w:trPr>
          <w:jc w:val="center"/>
        </w:trPr>
        <w:tc>
          <w:tcPr>
            <w:tcW w:w="2783" w:type="dxa"/>
          </w:tcPr>
          <w:p w14:paraId="385116F3" w14:textId="77777777" w:rsidR="00C757A6" w:rsidRPr="00F10E12" w:rsidRDefault="00C757A6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580" w:type="dxa"/>
          </w:tcPr>
          <w:p w14:paraId="19EA46D7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4BAC626C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2F48AB8B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1E9B2F7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</w:tcPr>
          <w:p w14:paraId="4D835B70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4357A9E2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151D26E9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1A6A6A06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86EDE" w:rsidRPr="00E90952" w14:paraId="07CFD1E6" w14:textId="77777777" w:rsidTr="006E177D">
        <w:trPr>
          <w:jc w:val="center"/>
        </w:trPr>
        <w:tc>
          <w:tcPr>
            <w:tcW w:w="2783" w:type="dxa"/>
          </w:tcPr>
          <w:p w14:paraId="5BA3BF46" w14:textId="77777777" w:rsidR="00C757A6" w:rsidRPr="00F10E12" w:rsidRDefault="00C757A6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580" w:type="dxa"/>
          </w:tcPr>
          <w:p w14:paraId="33EDCA9B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44825E8C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5871EA37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5331327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</w:tcPr>
          <w:p w14:paraId="33728A79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4C370C7D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76E6EAA7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13C5014E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86EDE" w:rsidRPr="00E90952" w14:paraId="0D0E6530" w14:textId="77777777" w:rsidTr="006E177D">
        <w:trPr>
          <w:jc w:val="center"/>
        </w:trPr>
        <w:tc>
          <w:tcPr>
            <w:tcW w:w="2783" w:type="dxa"/>
          </w:tcPr>
          <w:p w14:paraId="4AB41FBF" w14:textId="77777777" w:rsidR="00C757A6" w:rsidRPr="00F10E12" w:rsidRDefault="00C757A6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580" w:type="dxa"/>
          </w:tcPr>
          <w:p w14:paraId="7B32CF41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6745EDE4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00C438A5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</w:tcPr>
          <w:p w14:paraId="02BDCC3D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</w:tcPr>
          <w:p w14:paraId="4650FFC6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2C713C70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0F285654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19848C7D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86EDE" w:rsidRPr="00E90952" w14:paraId="43C48419" w14:textId="77777777" w:rsidTr="006E177D">
        <w:trPr>
          <w:jc w:val="center"/>
        </w:trPr>
        <w:tc>
          <w:tcPr>
            <w:tcW w:w="2783" w:type="dxa"/>
          </w:tcPr>
          <w:p w14:paraId="7C4CAABD" w14:textId="77777777" w:rsidR="00C757A6" w:rsidRPr="00F10E12" w:rsidRDefault="00C757A6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580" w:type="dxa"/>
          </w:tcPr>
          <w:p w14:paraId="243F1FBB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24B10135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3588118A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015B951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</w:tcPr>
          <w:p w14:paraId="1C733EA1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0C36770A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2081783A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21EE0863" w14:textId="77777777" w:rsidR="00C757A6" w:rsidRPr="00F10E12" w:rsidRDefault="00C757A6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AA1923" w:rsidRPr="00E90952" w14:paraId="698E7F15" w14:textId="77777777" w:rsidTr="006E177D">
        <w:trPr>
          <w:jc w:val="center"/>
        </w:trPr>
        <w:tc>
          <w:tcPr>
            <w:tcW w:w="2783" w:type="dxa"/>
          </w:tcPr>
          <w:p w14:paraId="650C8D85" w14:textId="77777777" w:rsidR="00AA1923" w:rsidRPr="00F10E12" w:rsidRDefault="00AA1923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E3320E">
              <w:rPr>
                <w:sz w:val="20"/>
                <w:szCs w:val="20"/>
              </w:rPr>
              <w:t>Органы управления культуры</w:t>
            </w:r>
          </w:p>
        </w:tc>
        <w:tc>
          <w:tcPr>
            <w:tcW w:w="580" w:type="dxa"/>
          </w:tcPr>
          <w:p w14:paraId="2D9E0A60" w14:textId="77777777" w:rsidR="00AA1923" w:rsidRPr="00F10E12" w:rsidRDefault="00AA1923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2300BD4C" w14:textId="77777777" w:rsidR="00AA1923" w:rsidRPr="00F10E12" w:rsidRDefault="00AA1923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6E6ADDD4" w14:textId="77777777" w:rsidR="00AA1923" w:rsidRPr="00F10E12" w:rsidRDefault="00AA1923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4CD0A53" w14:textId="77777777" w:rsidR="00AA1923" w:rsidRPr="00F10E12" w:rsidRDefault="00AA1923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</w:tcPr>
          <w:p w14:paraId="1911D2D1" w14:textId="77777777" w:rsidR="00AA1923" w:rsidRPr="00F10E12" w:rsidRDefault="00AA1923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5BD16C66" w14:textId="77777777" w:rsidR="00AA1923" w:rsidRPr="00F10E12" w:rsidRDefault="00AA1923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0C38620B" w14:textId="77777777" w:rsidR="00AA1923" w:rsidRPr="00F10E12" w:rsidRDefault="00AA1923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6A16036E" w14:textId="77777777" w:rsidR="00AA1923" w:rsidRPr="00F10E12" w:rsidRDefault="00AA1923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86EDE" w:rsidRPr="00E90952" w14:paraId="5AFD576A" w14:textId="77777777" w:rsidTr="006E177D">
        <w:trPr>
          <w:jc w:val="center"/>
        </w:trPr>
        <w:tc>
          <w:tcPr>
            <w:tcW w:w="2783" w:type="dxa"/>
          </w:tcPr>
          <w:p w14:paraId="1AAE2697" w14:textId="77777777" w:rsidR="00C757A6" w:rsidRPr="00F10E12" w:rsidRDefault="00C757A6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580" w:type="dxa"/>
          </w:tcPr>
          <w:p w14:paraId="260B4028" w14:textId="2C725FA4" w:rsidR="00C757A6" w:rsidRPr="00F10E12" w:rsidRDefault="005F4DF5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18A8F515" w14:textId="059D770F" w:rsidR="00C757A6" w:rsidRPr="00F10E12" w:rsidRDefault="005F4DF5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24CEE319" w14:textId="2EA953FD" w:rsidR="00C757A6" w:rsidRPr="00F10E12" w:rsidRDefault="006D5B5D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14:paraId="2FEAFFF6" w14:textId="07707F75" w:rsidR="00C757A6" w:rsidRPr="00F10E12" w:rsidRDefault="006D5B5D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dxa"/>
          </w:tcPr>
          <w:p w14:paraId="656A5DF3" w14:textId="365DC823" w:rsidR="00C757A6" w:rsidRPr="00F10E12" w:rsidRDefault="008A6CBE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14:paraId="3CA32E76" w14:textId="4A23972A" w:rsidR="00C757A6" w:rsidRPr="00F10E12" w:rsidRDefault="00980258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5B3A3005" w14:textId="75562253" w:rsidR="00C757A6" w:rsidRPr="00F10E12" w:rsidRDefault="00980258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625110C6" w14:textId="28F26849" w:rsidR="00C757A6" w:rsidRPr="00F10E12" w:rsidRDefault="00980258" w:rsidP="002004E4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40F7565" w14:textId="77777777" w:rsidR="006B30FE" w:rsidRDefault="006B30FE" w:rsidP="006B30FE">
      <w:pPr>
        <w:pStyle w:val="ac"/>
        <w:tabs>
          <w:tab w:val="left" w:pos="0"/>
        </w:tabs>
        <w:ind w:left="0" w:firstLine="357"/>
        <w:jc w:val="both"/>
        <w:outlineLvl w:val="0"/>
        <w:rPr>
          <w:sz w:val="20"/>
          <w:szCs w:val="20"/>
        </w:rPr>
      </w:pPr>
    </w:p>
    <w:p w14:paraId="20176F25" w14:textId="77777777" w:rsidR="00172F3A" w:rsidRDefault="00172F3A" w:rsidP="006B30FE">
      <w:pPr>
        <w:pStyle w:val="ac"/>
        <w:tabs>
          <w:tab w:val="left" w:pos="0"/>
        </w:tabs>
        <w:ind w:left="0" w:firstLine="357"/>
        <w:jc w:val="both"/>
        <w:outlineLvl w:val="0"/>
        <w:rPr>
          <w:sz w:val="20"/>
          <w:szCs w:val="20"/>
        </w:rPr>
      </w:pPr>
    </w:p>
    <w:p w14:paraId="3E0FB4E9" w14:textId="77777777" w:rsidR="006B30FE" w:rsidRDefault="005D21D4" w:rsidP="006B30FE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</w:pPr>
      <w:r>
        <w:t>18</w:t>
      </w:r>
      <w:r w:rsidR="001D6154">
        <w:t>.6</w:t>
      </w:r>
      <w:r w:rsidR="006B30FE" w:rsidRPr="00F10E12">
        <w:t xml:space="preserve">. Курсы повышения квалификации </w:t>
      </w:r>
    </w:p>
    <w:p w14:paraId="7B9C19A5" w14:textId="77777777" w:rsidR="00F10E12" w:rsidRPr="005210B1" w:rsidRDefault="00F10E12" w:rsidP="006B30FE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  <w:rPr>
          <w:sz w:val="12"/>
          <w:szCs w:val="12"/>
        </w:rPr>
      </w:pPr>
    </w:p>
    <w:tbl>
      <w:tblPr>
        <w:tblStyle w:val="af5"/>
        <w:tblW w:w="14742" w:type="dxa"/>
        <w:jc w:val="center"/>
        <w:tblLook w:val="04A0" w:firstRow="1" w:lastRow="0" w:firstColumn="1" w:lastColumn="0" w:noHBand="0" w:noVBand="1"/>
      </w:tblPr>
      <w:tblGrid>
        <w:gridCol w:w="2946"/>
        <w:gridCol w:w="3857"/>
        <w:gridCol w:w="3969"/>
        <w:gridCol w:w="3970"/>
      </w:tblGrid>
      <w:tr w:rsidR="00F10E12" w:rsidRPr="00E90952" w14:paraId="7BD8C053" w14:textId="77777777" w:rsidTr="006E177D">
        <w:trPr>
          <w:jc w:val="center"/>
        </w:trPr>
        <w:tc>
          <w:tcPr>
            <w:tcW w:w="2937" w:type="dxa"/>
          </w:tcPr>
          <w:p w14:paraId="2E90C854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0361FBE3" w14:textId="77777777" w:rsidR="00F10E12" w:rsidRPr="00F10E12" w:rsidRDefault="00F0528D" w:rsidP="00A62393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</w:t>
            </w:r>
            <w:r w:rsidR="00F10E12" w:rsidRPr="00F10E12">
              <w:rPr>
                <w:color w:val="000000" w:themeColor="text1"/>
                <w:sz w:val="20"/>
                <w:szCs w:val="20"/>
              </w:rPr>
              <w:t xml:space="preserve"> прошедших КПК (чел.)</w:t>
            </w:r>
          </w:p>
        </w:tc>
        <w:tc>
          <w:tcPr>
            <w:tcW w:w="3956" w:type="dxa"/>
          </w:tcPr>
          <w:p w14:paraId="6108DDDF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прошедших</w:t>
            </w:r>
            <w:r w:rsidR="00F0528D">
              <w:rPr>
                <w:color w:val="000000" w:themeColor="text1"/>
                <w:sz w:val="20"/>
                <w:szCs w:val="20"/>
              </w:rPr>
              <w:t xml:space="preserve"> профессиональную</w:t>
            </w:r>
            <w:r w:rsidRPr="00F10E12">
              <w:rPr>
                <w:color w:val="000000" w:themeColor="text1"/>
                <w:sz w:val="20"/>
                <w:szCs w:val="20"/>
              </w:rPr>
              <w:t xml:space="preserve"> переподготовку</w:t>
            </w:r>
            <w:r w:rsidR="00FB35EF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  <w:tc>
          <w:tcPr>
            <w:tcW w:w="3957" w:type="dxa"/>
            <w:vAlign w:val="center"/>
          </w:tcPr>
          <w:p w14:paraId="2C34ACDF" w14:textId="77777777" w:rsidR="00F10E12" w:rsidRPr="00F10E12" w:rsidRDefault="00F10E12" w:rsidP="00F10E12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Кол-во работников, нуждающихся в повышении квалификации в 20</w:t>
            </w:r>
            <w:r w:rsidR="0075586D">
              <w:rPr>
                <w:color w:val="000000" w:themeColor="text1"/>
                <w:sz w:val="20"/>
                <w:szCs w:val="20"/>
              </w:rPr>
              <w:t>22</w:t>
            </w:r>
            <w:r w:rsidRPr="00F10E12">
              <w:rPr>
                <w:color w:val="000000" w:themeColor="text1"/>
                <w:sz w:val="20"/>
                <w:szCs w:val="20"/>
              </w:rPr>
              <w:t xml:space="preserve"> г. (чел</w:t>
            </w:r>
            <w:r w:rsidR="005F4A98">
              <w:rPr>
                <w:color w:val="000000" w:themeColor="text1"/>
                <w:sz w:val="20"/>
                <w:szCs w:val="20"/>
              </w:rPr>
              <w:t>.</w:t>
            </w:r>
            <w:r w:rsidRPr="00F10E12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40BEF" w:rsidRPr="00E90952" w14:paraId="295312AF" w14:textId="77777777" w:rsidTr="006E177D">
        <w:trPr>
          <w:jc w:val="center"/>
        </w:trPr>
        <w:tc>
          <w:tcPr>
            <w:tcW w:w="2937" w:type="dxa"/>
            <w:shd w:val="clear" w:color="auto" w:fill="auto"/>
          </w:tcPr>
          <w:p w14:paraId="45571DC6" w14:textId="77777777" w:rsidR="00540BEF" w:rsidRPr="00995F3D" w:rsidRDefault="00540BEF" w:rsidP="004D1E5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  <w:r>
              <w:rPr>
                <w:sz w:val="20"/>
                <w:szCs w:val="20"/>
              </w:rPr>
              <w:t xml:space="preserve"> (без библиотек)</w:t>
            </w:r>
          </w:p>
        </w:tc>
        <w:tc>
          <w:tcPr>
            <w:tcW w:w="3844" w:type="dxa"/>
          </w:tcPr>
          <w:p w14:paraId="3A1E04E1" w14:textId="68A92F4C" w:rsidR="00540BEF" w:rsidRPr="00F10E12" w:rsidRDefault="005B2345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56" w:type="dxa"/>
          </w:tcPr>
          <w:p w14:paraId="2CADFE50" w14:textId="24CD8F13" w:rsidR="00540BEF" w:rsidRPr="00F10E12" w:rsidRDefault="009F6F9D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7" w:type="dxa"/>
          </w:tcPr>
          <w:p w14:paraId="2A01FCFC" w14:textId="2BDE3C1A" w:rsidR="00540BEF" w:rsidRPr="00F10E12" w:rsidRDefault="005E4201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540BEF" w:rsidRPr="00E90952" w14:paraId="218E7CBC" w14:textId="77777777" w:rsidTr="006E177D">
        <w:trPr>
          <w:jc w:val="center"/>
        </w:trPr>
        <w:tc>
          <w:tcPr>
            <w:tcW w:w="2937" w:type="dxa"/>
            <w:shd w:val="clear" w:color="auto" w:fill="auto"/>
          </w:tcPr>
          <w:p w14:paraId="730093D2" w14:textId="77777777" w:rsidR="00540BEF" w:rsidRPr="00995F3D" w:rsidRDefault="00540BEF" w:rsidP="004D1E5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3844" w:type="dxa"/>
          </w:tcPr>
          <w:p w14:paraId="7833CDBB" w14:textId="77777777" w:rsidR="00540BEF" w:rsidRPr="00F10E12" w:rsidRDefault="00540BEF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6" w:type="dxa"/>
          </w:tcPr>
          <w:p w14:paraId="7668753E" w14:textId="77777777" w:rsidR="00540BEF" w:rsidRPr="00F10E12" w:rsidRDefault="00540BEF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7" w:type="dxa"/>
          </w:tcPr>
          <w:p w14:paraId="2066C489" w14:textId="77777777" w:rsidR="00540BEF" w:rsidRPr="00F10E12" w:rsidRDefault="00540BEF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540BEF" w:rsidRPr="00E90952" w14:paraId="79EAAB60" w14:textId="77777777" w:rsidTr="006E177D">
        <w:trPr>
          <w:jc w:val="center"/>
        </w:trPr>
        <w:tc>
          <w:tcPr>
            <w:tcW w:w="2937" w:type="dxa"/>
            <w:shd w:val="clear" w:color="auto" w:fill="auto"/>
          </w:tcPr>
          <w:p w14:paraId="7253FE47" w14:textId="77777777" w:rsidR="00540BEF" w:rsidRPr="00995F3D" w:rsidRDefault="00540BEF" w:rsidP="004D1E5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в составе КДУ</w:t>
            </w:r>
          </w:p>
        </w:tc>
        <w:tc>
          <w:tcPr>
            <w:tcW w:w="3844" w:type="dxa"/>
          </w:tcPr>
          <w:p w14:paraId="1B4EDCA9" w14:textId="794E5BAA" w:rsidR="00540BEF" w:rsidRPr="00F10E12" w:rsidRDefault="00AA28B9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3B740467" w14:textId="7CF69DA5" w:rsidR="00540BEF" w:rsidRPr="00F10E12" w:rsidRDefault="009F6F9D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57" w:type="dxa"/>
          </w:tcPr>
          <w:p w14:paraId="6CD9C86B" w14:textId="0BEA3E79" w:rsidR="00540BEF" w:rsidRPr="00F10E12" w:rsidRDefault="00D86668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10E12" w:rsidRPr="00E90952" w14:paraId="4F272247" w14:textId="77777777" w:rsidTr="006E177D">
        <w:trPr>
          <w:jc w:val="center"/>
        </w:trPr>
        <w:tc>
          <w:tcPr>
            <w:tcW w:w="2937" w:type="dxa"/>
          </w:tcPr>
          <w:p w14:paraId="3ABD817B" w14:textId="77777777"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3844" w:type="dxa"/>
          </w:tcPr>
          <w:p w14:paraId="131D0C0D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6" w:type="dxa"/>
          </w:tcPr>
          <w:p w14:paraId="5C640352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7" w:type="dxa"/>
          </w:tcPr>
          <w:p w14:paraId="03E04E43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14:paraId="753D3A6F" w14:textId="77777777" w:rsidTr="006E177D">
        <w:trPr>
          <w:jc w:val="center"/>
        </w:trPr>
        <w:tc>
          <w:tcPr>
            <w:tcW w:w="2937" w:type="dxa"/>
          </w:tcPr>
          <w:p w14:paraId="2B5AD1A4" w14:textId="77777777"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3844" w:type="dxa"/>
          </w:tcPr>
          <w:p w14:paraId="56293DDE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6" w:type="dxa"/>
          </w:tcPr>
          <w:p w14:paraId="07375DD2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7" w:type="dxa"/>
          </w:tcPr>
          <w:p w14:paraId="7216F18A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14:paraId="2E351051" w14:textId="77777777" w:rsidTr="006E177D">
        <w:trPr>
          <w:jc w:val="center"/>
        </w:trPr>
        <w:tc>
          <w:tcPr>
            <w:tcW w:w="2937" w:type="dxa"/>
          </w:tcPr>
          <w:p w14:paraId="48F7A58A" w14:textId="77777777"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3844" w:type="dxa"/>
          </w:tcPr>
          <w:p w14:paraId="5F968AA7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6" w:type="dxa"/>
          </w:tcPr>
          <w:p w14:paraId="2D521B9C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7" w:type="dxa"/>
          </w:tcPr>
          <w:p w14:paraId="41F9FB93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6CA1" w:rsidRPr="00E90952" w14:paraId="2CF3C950" w14:textId="77777777" w:rsidTr="006E177D">
        <w:trPr>
          <w:jc w:val="center"/>
        </w:trPr>
        <w:tc>
          <w:tcPr>
            <w:tcW w:w="2937" w:type="dxa"/>
          </w:tcPr>
          <w:p w14:paraId="44BFCC11" w14:textId="77777777" w:rsidR="00996CA1" w:rsidRPr="00F10E12" w:rsidRDefault="00996CA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3844" w:type="dxa"/>
          </w:tcPr>
          <w:p w14:paraId="0D047D73" w14:textId="77777777" w:rsidR="00996CA1" w:rsidRPr="00F10E12" w:rsidRDefault="00996CA1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6" w:type="dxa"/>
          </w:tcPr>
          <w:p w14:paraId="004D4D05" w14:textId="77777777" w:rsidR="00996CA1" w:rsidRPr="00F10E12" w:rsidRDefault="00996CA1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7" w:type="dxa"/>
          </w:tcPr>
          <w:p w14:paraId="30905AAF" w14:textId="77777777" w:rsidR="00996CA1" w:rsidRPr="00F10E12" w:rsidRDefault="00996CA1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14:paraId="4576AE1F" w14:textId="77777777" w:rsidTr="006E177D">
        <w:trPr>
          <w:jc w:val="center"/>
        </w:trPr>
        <w:tc>
          <w:tcPr>
            <w:tcW w:w="2937" w:type="dxa"/>
          </w:tcPr>
          <w:p w14:paraId="1F7ECCD8" w14:textId="77777777"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3844" w:type="dxa"/>
          </w:tcPr>
          <w:p w14:paraId="5E853895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6" w:type="dxa"/>
          </w:tcPr>
          <w:p w14:paraId="37D89C39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7" w:type="dxa"/>
          </w:tcPr>
          <w:p w14:paraId="0BEE065C" w14:textId="77777777"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AA1923" w:rsidRPr="00E90952" w14:paraId="093A5C6B" w14:textId="77777777" w:rsidTr="006E177D">
        <w:trPr>
          <w:jc w:val="center"/>
        </w:trPr>
        <w:tc>
          <w:tcPr>
            <w:tcW w:w="2937" w:type="dxa"/>
          </w:tcPr>
          <w:p w14:paraId="7502A5AA" w14:textId="77777777" w:rsidR="00AA1923" w:rsidRPr="00F10E12" w:rsidRDefault="00AA192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5B2345">
              <w:rPr>
                <w:sz w:val="20"/>
                <w:szCs w:val="20"/>
              </w:rPr>
              <w:t>Органы управления культуры</w:t>
            </w:r>
          </w:p>
        </w:tc>
        <w:tc>
          <w:tcPr>
            <w:tcW w:w="3844" w:type="dxa"/>
          </w:tcPr>
          <w:p w14:paraId="019A52C3" w14:textId="77777777" w:rsidR="00AA1923" w:rsidRPr="00F10E12" w:rsidRDefault="00AA1923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6" w:type="dxa"/>
          </w:tcPr>
          <w:p w14:paraId="1865BAD0" w14:textId="77777777" w:rsidR="00AA1923" w:rsidRPr="00F10E12" w:rsidRDefault="00AA1923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7" w:type="dxa"/>
          </w:tcPr>
          <w:p w14:paraId="11BC8B58" w14:textId="77777777" w:rsidR="00AA1923" w:rsidRPr="00F10E12" w:rsidRDefault="00AA1923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14:paraId="6008C69C" w14:textId="77777777" w:rsidTr="006E177D">
        <w:trPr>
          <w:jc w:val="center"/>
        </w:trPr>
        <w:tc>
          <w:tcPr>
            <w:tcW w:w="2937" w:type="dxa"/>
          </w:tcPr>
          <w:p w14:paraId="1EF81B80" w14:textId="77777777"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3844" w:type="dxa"/>
          </w:tcPr>
          <w:p w14:paraId="2F43B62F" w14:textId="6B92542A" w:rsidR="00F10E12" w:rsidRPr="00F10E12" w:rsidRDefault="00AA28B9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53B0FF81" w14:textId="1C0AC9AA" w:rsidR="00F10E12" w:rsidRPr="00F10E12" w:rsidRDefault="009F6F9D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7" w:type="dxa"/>
          </w:tcPr>
          <w:p w14:paraId="4846D290" w14:textId="30F4C7DC" w:rsidR="00F10E12" w:rsidRPr="00F10E12" w:rsidRDefault="005E4201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BB848E1" w14:textId="77777777" w:rsidR="00F0528D" w:rsidRPr="005210B1" w:rsidRDefault="00F0528D" w:rsidP="006B30FE">
      <w:pPr>
        <w:spacing w:line="230" w:lineRule="auto"/>
        <w:ind w:firstLine="357"/>
        <w:jc w:val="both"/>
        <w:rPr>
          <w:sz w:val="20"/>
          <w:szCs w:val="20"/>
        </w:rPr>
      </w:pPr>
    </w:p>
    <w:p w14:paraId="77D0C364" w14:textId="77777777" w:rsidR="00B47195" w:rsidRPr="00D25EB3" w:rsidRDefault="005D21D4" w:rsidP="006B30FE">
      <w:pPr>
        <w:spacing w:line="230" w:lineRule="auto"/>
        <w:ind w:firstLine="357"/>
        <w:jc w:val="both"/>
      </w:pPr>
      <w:r>
        <w:t>18</w:t>
      </w:r>
      <w:r w:rsidR="00503B0F">
        <w:t>.7</w:t>
      </w:r>
      <w:r w:rsidR="008726FA" w:rsidRPr="00D25EB3">
        <w:t>. Вакансии</w:t>
      </w:r>
      <w:r w:rsidR="00097AAD" w:rsidRPr="00D25EB3">
        <w:t xml:space="preserve"> в учреждениях культуры</w:t>
      </w:r>
    </w:p>
    <w:p w14:paraId="1EE4C380" w14:textId="77777777" w:rsidR="00B47195" w:rsidRPr="00DC45D4" w:rsidRDefault="00B47195" w:rsidP="006B30FE">
      <w:pPr>
        <w:spacing w:line="230" w:lineRule="auto"/>
        <w:ind w:firstLine="357"/>
        <w:jc w:val="both"/>
        <w:rPr>
          <w:sz w:val="12"/>
          <w:szCs w:val="12"/>
        </w:rPr>
      </w:pPr>
    </w:p>
    <w:tbl>
      <w:tblPr>
        <w:tblStyle w:val="af5"/>
        <w:tblW w:w="14757" w:type="dxa"/>
        <w:jc w:val="center"/>
        <w:tblLook w:val="04A0" w:firstRow="1" w:lastRow="0" w:firstColumn="1" w:lastColumn="0" w:noHBand="0" w:noVBand="1"/>
      </w:tblPr>
      <w:tblGrid>
        <w:gridCol w:w="6333"/>
        <w:gridCol w:w="4212"/>
        <w:gridCol w:w="4212"/>
      </w:tblGrid>
      <w:tr w:rsidR="00B47195" w:rsidRPr="00F10E12" w14:paraId="5818FFF7" w14:textId="77777777" w:rsidTr="00D53FCD">
        <w:trPr>
          <w:trHeight w:val="470"/>
          <w:jc w:val="center"/>
        </w:trPr>
        <w:tc>
          <w:tcPr>
            <w:tcW w:w="6333" w:type="dxa"/>
            <w:vAlign w:val="center"/>
          </w:tcPr>
          <w:p w14:paraId="492CB5D4" w14:textId="77777777" w:rsidR="00B47195" w:rsidRPr="00D25EB3" w:rsidRDefault="0065458D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25EB3">
              <w:rPr>
                <w:color w:val="000000" w:themeColor="text1"/>
                <w:sz w:val="20"/>
                <w:szCs w:val="20"/>
              </w:rPr>
              <w:lastRenderedPageBreak/>
              <w:t>Вид учреждения</w:t>
            </w:r>
          </w:p>
        </w:tc>
        <w:tc>
          <w:tcPr>
            <w:tcW w:w="4212" w:type="dxa"/>
            <w:vAlign w:val="center"/>
          </w:tcPr>
          <w:p w14:paraId="534865EC" w14:textId="77777777" w:rsidR="00B47195" w:rsidRPr="00D25EB3" w:rsidRDefault="00AF26F3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25EB3">
              <w:rPr>
                <w:color w:val="000000" w:themeColor="text1"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4212" w:type="dxa"/>
            <w:vAlign w:val="center"/>
          </w:tcPr>
          <w:p w14:paraId="1B7AFBC2" w14:textId="77777777" w:rsidR="00B47195" w:rsidRPr="00D25EB3" w:rsidRDefault="002D5A92" w:rsidP="00AF26F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D25EB3">
              <w:rPr>
                <w:sz w:val="20"/>
                <w:szCs w:val="20"/>
              </w:rPr>
              <w:t>Количество ставок</w:t>
            </w:r>
          </w:p>
        </w:tc>
      </w:tr>
      <w:tr w:rsidR="00AF26F3" w:rsidRPr="00F10E12" w14:paraId="5E1E2124" w14:textId="77777777" w:rsidTr="00F93594">
        <w:trPr>
          <w:trHeight w:val="234"/>
          <w:jc w:val="center"/>
        </w:trPr>
        <w:tc>
          <w:tcPr>
            <w:tcW w:w="6333" w:type="dxa"/>
            <w:shd w:val="clear" w:color="auto" w:fill="E7E6E6" w:themeFill="background2"/>
            <w:vAlign w:val="center"/>
          </w:tcPr>
          <w:p w14:paraId="5220934D" w14:textId="77777777" w:rsidR="00AF26F3" w:rsidRPr="00F93594" w:rsidRDefault="00AF26F3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F9359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12" w:type="dxa"/>
            <w:shd w:val="clear" w:color="auto" w:fill="E7E6E6" w:themeFill="background2"/>
            <w:vAlign w:val="center"/>
          </w:tcPr>
          <w:p w14:paraId="46BFD261" w14:textId="77777777" w:rsidR="00AF26F3" w:rsidRPr="00F93594" w:rsidRDefault="00AF26F3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F9359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12" w:type="dxa"/>
            <w:shd w:val="clear" w:color="auto" w:fill="E7E6E6" w:themeFill="background2"/>
            <w:vAlign w:val="center"/>
          </w:tcPr>
          <w:p w14:paraId="47F6B22C" w14:textId="77777777" w:rsidR="00AF26F3" w:rsidRPr="00F93594" w:rsidRDefault="00AF26F3" w:rsidP="00AF26F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16"/>
                <w:szCs w:val="16"/>
              </w:rPr>
            </w:pPr>
            <w:r w:rsidRPr="00F93594">
              <w:rPr>
                <w:b/>
                <w:sz w:val="16"/>
                <w:szCs w:val="16"/>
              </w:rPr>
              <w:t>3</w:t>
            </w:r>
          </w:p>
        </w:tc>
      </w:tr>
      <w:tr w:rsidR="00540BEF" w:rsidRPr="00F10E12" w14:paraId="1696A63C" w14:textId="77777777" w:rsidTr="00AA1923">
        <w:trPr>
          <w:jc w:val="center"/>
        </w:trPr>
        <w:tc>
          <w:tcPr>
            <w:tcW w:w="6333" w:type="dxa"/>
            <w:shd w:val="clear" w:color="auto" w:fill="auto"/>
          </w:tcPr>
          <w:p w14:paraId="44EA5624" w14:textId="77777777" w:rsidR="00540BEF" w:rsidRPr="00995F3D" w:rsidRDefault="00540BEF" w:rsidP="004D1E5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  <w:r>
              <w:rPr>
                <w:sz w:val="20"/>
                <w:szCs w:val="20"/>
              </w:rPr>
              <w:t xml:space="preserve"> (без библиотек)</w:t>
            </w:r>
          </w:p>
        </w:tc>
        <w:tc>
          <w:tcPr>
            <w:tcW w:w="4212" w:type="dxa"/>
          </w:tcPr>
          <w:p w14:paraId="6CF78AC7" w14:textId="77777777" w:rsidR="00540BEF" w:rsidRPr="00F10E12" w:rsidRDefault="00540BEF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6F93DD1D" w14:textId="479A829C" w:rsidR="00540BEF" w:rsidRPr="00F10E12" w:rsidRDefault="00EA1CB7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0BEF" w:rsidRPr="00F10E12" w14:paraId="0B802F6B" w14:textId="77777777" w:rsidTr="00AA1923">
        <w:trPr>
          <w:jc w:val="center"/>
        </w:trPr>
        <w:tc>
          <w:tcPr>
            <w:tcW w:w="6333" w:type="dxa"/>
            <w:shd w:val="clear" w:color="auto" w:fill="auto"/>
          </w:tcPr>
          <w:p w14:paraId="2C7419A6" w14:textId="77777777" w:rsidR="00540BEF" w:rsidRPr="00995F3D" w:rsidRDefault="00540BEF" w:rsidP="004D1E5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4212" w:type="dxa"/>
          </w:tcPr>
          <w:p w14:paraId="7D08C493" w14:textId="77777777" w:rsidR="00540BEF" w:rsidRPr="00F10E12" w:rsidRDefault="00540BEF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546A4259" w14:textId="77777777" w:rsidR="00540BEF" w:rsidRPr="00F10E12" w:rsidRDefault="00540BEF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40BEF" w:rsidRPr="00F10E12" w14:paraId="60695499" w14:textId="77777777" w:rsidTr="00AA1923">
        <w:trPr>
          <w:jc w:val="center"/>
        </w:trPr>
        <w:tc>
          <w:tcPr>
            <w:tcW w:w="6333" w:type="dxa"/>
            <w:shd w:val="clear" w:color="auto" w:fill="auto"/>
          </w:tcPr>
          <w:p w14:paraId="4FA7E29A" w14:textId="77777777" w:rsidR="00540BEF" w:rsidRPr="00995F3D" w:rsidRDefault="00540BEF" w:rsidP="004D1E5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в составе КДУ</w:t>
            </w:r>
          </w:p>
        </w:tc>
        <w:tc>
          <w:tcPr>
            <w:tcW w:w="4212" w:type="dxa"/>
          </w:tcPr>
          <w:p w14:paraId="76AD19C4" w14:textId="77777777" w:rsidR="00540BEF" w:rsidRPr="00F10E12" w:rsidRDefault="00540BEF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69C25CA7" w14:textId="0D917184" w:rsidR="00540BEF" w:rsidRPr="00F10E12" w:rsidRDefault="00EA1CB7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7195" w:rsidRPr="00F10E12" w14:paraId="012EEEB0" w14:textId="77777777" w:rsidTr="00D53FCD">
        <w:trPr>
          <w:jc w:val="center"/>
        </w:trPr>
        <w:tc>
          <w:tcPr>
            <w:tcW w:w="6333" w:type="dxa"/>
            <w:vAlign w:val="center"/>
          </w:tcPr>
          <w:p w14:paraId="43DF5AEE" w14:textId="77777777" w:rsidR="00B47195" w:rsidRPr="00F10E12" w:rsidRDefault="00B47195" w:rsidP="00F85CF0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4212" w:type="dxa"/>
          </w:tcPr>
          <w:p w14:paraId="6AB04522" w14:textId="77777777" w:rsidR="00B47195" w:rsidRPr="00F10E12" w:rsidRDefault="00B47195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0759200B" w14:textId="77777777" w:rsidR="00B47195" w:rsidRPr="00F10E12" w:rsidRDefault="00B47195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14:paraId="08EDA989" w14:textId="77777777" w:rsidTr="00D53FCD">
        <w:trPr>
          <w:jc w:val="center"/>
        </w:trPr>
        <w:tc>
          <w:tcPr>
            <w:tcW w:w="6333" w:type="dxa"/>
            <w:vAlign w:val="center"/>
          </w:tcPr>
          <w:p w14:paraId="00877B42" w14:textId="77777777" w:rsidR="00B47195" w:rsidRPr="00F10E12" w:rsidRDefault="00B47195" w:rsidP="00F85CF0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4212" w:type="dxa"/>
          </w:tcPr>
          <w:p w14:paraId="6890319F" w14:textId="77777777" w:rsidR="00B47195" w:rsidRPr="00F10E12" w:rsidRDefault="00B47195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7ECC9143" w14:textId="77777777" w:rsidR="00B47195" w:rsidRPr="00F10E12" w:rsidRDefault="00B47195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14:paraId="76A2C23F" w14:textId="77777777" w:rsidTr="00D53FCD">
        <w:trPr>
          <w:jc w:val="center"/>
        </w:trPr>
        <w:tc>
          <w:tcPr>
            <w:tcW w:w="6333" w:type="dxa"/>
            <w:vAlign w:val="center"/>
          </w:tcPr>
          <w:p w14:paraId="208D995B" w14:textId="77777777" w:rsidR="00B47195" w:rsidRPr="00F10E12" w:rsidRDefault="00B47195" w:rsidP="00F85CF0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4212" w:type="dxa"/>
          </w:tcPr>
          <w:p w14:paraId="7340EE74" w14:textId="77777777" w:rsidR="00B47195" w:rsidRPr="00F10E12" w:rsidRDefault="00B47195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1D08D366" w14:textId="77777777" w:rsidR="00B47195" w:rsidRPr="00F10E12" w:rsidRDefault="00B47195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6CA1" w:rsidRPr="00F10E12" w14:paraId="7D807604" w14:textId="77777777" w:rsidTr="00D53FCD">
        <w:trPr>
          <w:jc w:val="center"/>
        </w:trPr>
        <w:tc>
          <w:tcPr>
            <w:tcW w:w="6333" w:type="dxa"/>
            <w:vAlign w:val="center"/>
          </w:tcPr>
          <w:p w14:paraId="5D02F50E" w14:textId="77777777" w:rsidR="00996CA1" w:rsidRPr="00F10E12" w:rsidRDefault="00996CA1" w:rsidP="00F85CF0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4212" w:type="dxa"/>
          </w:tcPr>
          <w:p w14:paraId="557FF1D3" w14:textId="77777777" w:rsidR="00996CA1" w:rsidRPr="00F10E12" w:rsidRDefault="00996CA1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286D2064" w14:textId="77777777" w:rsidR="00996CA1" w:rsidRPr="00F10E12" w:rsidRDefault="00996CA1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14:paraId="1B5E6611" w14:textId="77777777" w:rsidTr="00D53FCD">
        <w:trPr>
          <w:jc w:val="center"/>
        </w:trPr>
        <w:tc>
          <w:tcPr>
            <w:tcW w:w="6333" w:type="dxa"/>
            <w:vAlign w:val="center"/>
          </w:tcPr>
          <w:p w14:paraId="443C618D" w14:textId="77777777" w:rsidR="00B47195" w:rsidRPr="00F10E12" w:rsidRDefault="00B47195" w:rsidP="00F85CF0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4212" w:type="dxa"/>
          </w:tcPr>
          <w:p w14:paraId="5B773FDA" w14:textId="77777777" w:rsidR="00B47195" w:rsidRPr="00F10E12" w:rsidRDefault="00B47195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08D9820A" w14:textId="77777777" w:rsidR="00B47195" w:rsidRPr="00F10E12" w:rsidRDefault="00B47195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A1923" w:rsidRPr="00F10E12" w14:paraId="58C29205" w14:textId="77777777" w:rsidTr="00D53FCD">
        <w:trPr>
          <w:jc w:val="center"/>
        </w:trPr>
        <w:tc>
          <w:tcPr>
            <w:tcW w:w="6333" w:type="dxa"/>
            <w:vAlign w:val="center"/>
          </w:tcPr>
          <w:p w14:paraId="0F7E6901" w14:textId="77777777" w:rsidR="00AA1923" w:rsidRPr="00F10E12" w:rsidRDefault="00AA1923" w:rsidP="00F85CF0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2A37DC">
              <w:rPr>
                <w:sz w:val="20"/>
                <w:szCs w:val="20"/>
              </w:rPr>
              <w:t>Органы управления культуры</w:t>
            </w:r>
          </w:p>
        </w:tc>
        <w:tc>
          <w:tcPr>
            <w:tcW w:w="4212" w:type="dxa"/>
          </w:tcPr>
          <w:p w14:paraId="7F8F0222" w14:textId="77777777" w:rsidR="00AA1923" w:rsidRPr="00F10E12" w:rsidRDefault="00AA1923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2C51CA17" w14:textId="77777777" w:rsidR="00AA1923" w:rsidRPr="00F10E12" w:rsidRDefault="00AA1923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14:paraId="3E5E50C7" w14:textId="77777777" w:rsidTr="00D53FCD">
        <w:trPr>
          <w:jc w:val="center"/>
        </w:trPr>
        <w:tc>
          <w:tcPr>
            <w:tcW w:w="6333" w:type="dxa"/>
            <w:vAlign w:val="center"/>
          </w:tcPr>
          <w:p w14:paraId="3B68B677" w14:textId="77777777" w:rsidR="00B47195" w:rsidRPr="00F10E12" w:rsidRDefault="00B47195" w:rsidP="00F85CF0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4212" w:type="dxa"/>
          </w:tcPr>
          <w:p w14:paraId="3B2CB53E" w14:textId="77777777" w:rsidR="00B47195" w:rsidRPr="00F10E12" w:rsidRDefault="00B47195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3D31E656" w14:textId="1FBC9C70" w:rsidR="00B47195" w:rsidRPr="00F10E12" w:rsidRDefault="00EA1CB7" w:rsidP="00AB59B0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34DAC79" w14:textId="77777777" w:rsidR="00A47E43" w:rsidRPr="00A47E43" w:rsidRDefault="00A47E43" w:rsidP="002D5A92">
      <w:pPr>
        <w:spacing w:line="230" w:lineRule="auto"/>
        <w:ind w:firstLine="357"/>
        <w:jc w:val="both"/>
        <w:rPr>
          <w:b/>
          <w:i/>
          <w:sz w:val="12"/>
          <w:szCs w:val="12"/>
        </w:rPr>
      </w:pPr>
    </w:p>
    <w:p w14:paraId="15DE710E" w14:textId="77777777" w:rsidR="00AF26F3" w:rsidRPr="00A47E43" w:rsidRDefault="00D53FCD" w:rsidP="002D5A92">
      <w:pPr>
        <w:spacing w:line="230" w:lineRule="auto"/>
        <w:ind w:firstLine="357"/>
        <w:jc w:val="both"/>
        <w:rPr>
          <w:b/>
          <w:i/>
          <w:sz w:val="22"/>
          <w:szCs w:val="22"/>
        </w:rPr>
      </w:pPr>
      <w:r w:rsidRPr="00A47E43">
        <w:rPr>
          <w:b/>
          <w:i/>
          <w:sz w:val="22"/>
          <w:szCs w:val="22"/>
        </w:rPr>
        <w:t xml:space="preserve">Примечание: </w:t>
      </w:r>
      <w:r w:rsidRPr="00A47E43">
        <w:rPr>
          <w:i/>
          <w:sz w:val="22"/>
          <w:szCs w:val="22"/>
        </w:rPr>
        <w:t>В</w:t>
      </w:r>
      <w:r w:rsidR="00AF26F3" w:rsidRPr="00A47E43">
        <w:rPr>
          <w:i/>
          <w:sz w:val="22"/>
          <w:szCs w:val="22"/>
        </w:rPr>
        <w:t xml:space="preserve"> графе 3 следует указать количество ставок для каждой вакантной должности отдельно!</w:t>
      </w:r>
    </w:p>
    <w:p w14:paraId="11A3EA6C" w14:textId="77777777" w:rsidR="00AF26F3" w:rsidRPr="006E177D" w:rsidRDefault="00AF26F3" w:rsidP="006B30FE">
      <w:pPr>
        <w:spacing w:line="230" w:lineRule="auto"/>
        <w:ind w:firstLine="357"/>
        <w:jc w:val="both"/>
        <w:rPr>
          <w:sz w:val="20"/>
          <w:szCs w:val="20"/>
        </w:rPr>
      </w:pPr>
    </w:p>
    <w:p w14:paraId="5864FDE3" w14:textId="77777777" w:rsidR="00B47195" w:rsidRDefault="005D21D4" w:rsidP="006B30FE">
      <w:pPr>
        <w:spacing w:line="230" w:lineRule="auto"/>
        <w:ind w:firstLine="357"/>
        <w:jc w:val="both"/>
      </w:pPr>
      <w:r w:rsidRPr="006C76F6">
        <w:t>18</w:t>
      </w:r>
      <w:r w:rsidR="00503B0F" w:rsidRPr="006C76F6">
        <w:t>.8</w:t>
      </w:r>
      <w:r w:rsidR="00B47195" w:rsidRPr="006C76F6">
        <w:t xml:space="preserve">. </w:t>
      </w:r>
      <w:r w:rsidR="001D624B" w:rsidRPr="00F67504">
        <w:t>Меры поддержки</w:t>
      </w:r>
      <w:r w:rsidR="001D624B" w:rsidRPr="006C76F6">
        <w:t xml:space="preserve"> молодых специалистов в рамках муниципальных программ</w:t>
      </w:r>
      <w:r w:rsidR="00AA1923" w:rsidRPr="00AA1923">
        <w:tab/>
      </w:r>
      <w:r w:rsidR="00AA1923" w:rsidRPr="00AA1923">
        <w:tab/>
      </w:r>
    </w:p>
    <w:p w14:paraId="356CC056" w14:textId="77777777" w:rsidR="00AA1923" w:rsidRPr="00DC45D4" w:rsidRDefault="00AA1923" w:rsidP="006B30FE">
      <w:pPr>
        <w:spacing w:line="230" w:lineRule="auto"/>
        <w:ind w:firstLine="357"/>
        <w:jc w:val="both"/>
        <w:rPr>
          <w:sz w:val="12"/>
          <w:szCs w:val="12"/>
        </w:rPr>
      </w:pPr>
    </w:p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5969"/>
        <w:gridCol w:w="4260"/>
        <w:gridCol w:w="4670"/>
      </w:tblGrid>
      <w:tr w:rsidR="00AA1923" w:rsidRPr="00AA1923" w14:paraId="7AA52A0F" w14:textId="77777777" w:rsidTr="000F5CBA">
        <w:trPr>
          <w:trHeight w:val="274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909" w14:textId="77777777" w:rsidR="00AA1923" w:rsidRPr="00DC45D4" w:rsidRDefault="00AA1923" w:rsidP="00AA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5D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1D624B" w:rsidRPr="00DC45D4">
              <w:rPr>
                <w:b/>
                <w:bCs/>
                <w:color w:val="000000"/>
                <w:sz w:val="20"/>
                <w:szCs w:val="20"/>
              </w:rPr>
              <w:t xml:space="preserve"> муниципальной</w:t>
            </w:r>
            <w:r w:rsidRPr="00DC45D4">
              <w:rPr>
                <w:b/>
                <w:bCs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749" w14:textId="77777777" w:rsidR="00AA1923" w:rsidRPr="00DC45D4" w:rsidRDefault="00AA1923" w:rsidP="00AA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5D4">
              <w:rPr>
                <w:b/>
                <w:bCs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D45" w14:textId="77777777" w:rsidR="00AA1923" w:rsidRPr="00DC45D4" w:rsidRDefault="00D305F2" w:rsidP="00AA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поддержки молодых специалистов</w:t>
            </w:r>
          </w:p>
        </w:tc>
      </w:tr>
      <w:tr w:rsidR="00AA1923" w:rsidRPr="00AA1923" w14:paraId="3AD661D5" w14:textId="77777777" w:rsidTr="00875873">
        <w:trPr>
          <w:trHeight w:val="315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DC0" w14:textId="71677902" w:rsidR="00AA1923" w:rsidRPr="00AA1923" w:rsidRDefault="00AA1923" w:rsidP="006858B9">
            <w:pPr>
              <w:spacing w:line="230" w:lineRule="auto"/>
              <w:jc w:val="both"/>
              <w:rPr>
                <w:color w:val="000000"/>
              </w:rPr>
            </w:pPr>
            <w:r w:rsidRPr="00AA1923">
              <w:rPr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995A0" w14:textId="1B003A51" w:rsidR="00AA1923" w:rsidRPr="00875873" w:rsidRDefault="00AA1923" w:rsidP="00875873">
            <w:pPr>
              <w:jc w:val="center"/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0407" w14:textId="77777777" w:rsidR="00AA1923" w:rsidRDefault="00AA1923" w:rsidP="00875873">
            <w:pPr>
              <w:jc w:val="center"/>
              <w:rPr>
                <w:color w:val="FF0000"/>
              </w:rPr>
            </w:pPr>
          </w:p>
          <w:p w14:paraId="58DD3F68" w14:textId="72CA0299" w:rsidR="00875873" w:rsidRPr="00AA1923" w:rsidRDefault="00875873" w:rsidP="00875873">
            <w:pPr>
              <w:jc w:val="center"/>
              <w:rPr>
                <w:color w:val="FF0000"/>
              </w:rPr>
            </w:pPr>
          </w:p>
        </w:tc>
      </w:tr>
      <w:tr w:rsidR="00875873" w:rsidRPr="00AA1923" w14:paraId="3176837D" w14:textId="77777777" w:rsidTr="006E177D">
        <w:trPr>
          <w:trHeight w:val="315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F52E" w14:textId="299A2EC0" w:rsidR="00875873" w:rsidRPr="00AA1923" w:rsidRDefault="00875873" w:rsidP="00AA1923">
            <w:pPr>
              <w:rPr>
                <w:color w:val="00000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C684" w14:textId="77777777" w:rsidR="00875873" w:rsidRPr="00AA1923" w:rsidRDefault="00875873" w:rsidP="00AA1923">
            <w:pPr>
              <w:rPr>
                <w:color w:val="FF000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A9DF" w14:textId="77777777" w:rsidR="00875873" w:rsidRPr="00AA1923" w:rsidRDefault="00875873" w:rsidP="00AA1923">
            <w:pPr>
              <w:rPr>
                <w:color w:val="FF0000"/>
              </w:rPr>
            </w:pPr>
          </w:p>
        </w:tc>
      </w:tr>
      <w:tr w:rsidR="00875873" w:rsidRPr="00AA1923" w14:paraId="171CF2C0" w14:textId="77777777" w:rsidTr="006E177D">
        <w:trPr>
          <w:trHeight w:val="315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2415" w14:textId="77777777" w:rsidR="00875873" w:rsidRPr="00AA1923" w:rsidRDefault="00875873" w:rsidP="00AA1923">
            <w:pPr>
              <w:rPr>
                <w:color w:val="00000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1305" w14:textId="77777777" w:rsidR="00875873" w:rsidRPr="00AA1923" w:rsidRDefault="00875873" w:rsidP="00AA1923">
            <w:pPr>
              <w:rPr>
                <w:color w:val="FF000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750B" w14:textId="77777777" w:rsidR="00875873" w:rsidRPr="00AA1923" w:rsidRDefault="00875873" w:rsidP="00AA1923">
            <w:pPr>
              <w:rPr>
                <w:color w:val="FF0000"/>
              </w:rPr>
            </w:pPr>
          </w:p>
        </w:tc>
      </w:tr>
    </w:tbl>
    <w:p w14:paraId="4C997BBA" w14:textId="77777777" w:rsidR="00AA1923" w:rsidRDefault="00AA1923" w:rsidP="006B30FE">
      <w:pPr>
        <w:spacing w:line="230" w:lineRule="auto"/>
        <w:ind w:firstLine="357"/>
        <w:jc w:val="both"/>
        <w:rPr>
          <w:b/>
          <w:sz w:val="20"/>
          <w:szCs w:val="20"/>
        </w:rPr>
      </w:pPr>
    </w:p>
    <w:p w14:paraId="372C6F74" w14:textId="77777777" w:rsidR="00172F3A" w:rsidRDefault="00172F3A" w:rsidP="006B30FE">
      <w:pPr>
        <w:spacing w:line="230" w:lineRule="auto"/>
        <w:ind w:firstLine="357"/>
        <w:jc w:val="both"/>
        <w:rPr>
          <w:b/>
          <w:sz w:val="20"/>
          <w:szCs w:val="20"/>
        </w:rPr>
      </w:pPr>
    </w:p>
    <w:p w14:paraId="3EBC89A9" w14:textId="77777777" w:rsidR="00172F3A" w:rsidRPr="006E177D" w:rsidRDefault="00172F3A" w:rsidP="006B30FE">
      <w:pPr>
        <w:spacing w:line="230" w:lineRule="auto"/>
        <w:ind w:firstLine="357"/>
        <w:jc w:val="both"/>
        <w:rPr>
          <w:b/>
          <w:sz w:val="20"/>
          <w:szCs w:val="20"/>
        </w:rPr>
      </w:pPr>
    </w:p>
    <w:p w14:paraId="61F9EE09" w14:textId="77777777" w:rsidR="006B30FE" w:rsidRPr="005B1576" w:rsidRDefault="001D6154" w:rsidP="00D53FCD">
      <w:pPr>
        <w:spacing w:line="230" w:lineRule="auto"/>
        <w:ind w:firstLine="426"/>
        <w:jc w:val="both"/>
        <w:rPr>
          <w:b/>
        </w:rPr>
      </w:pPr>
      <w:r>
        <w:rPr>
          <w:b/>
        </w:rPr>
        <w:t>1</w:t>
      </w:r>
      <w:r w:rsidR="005D21D4">
        <w:rPr>
          <w:b/>
        </w:rPr>
        <w:t>9</w:t>
      </w:r>
      <w:r w:rsidR="006B30FE" w:rsidRPr="005B1576">
        <w:rPr>
          <w:b/>
        </w:rPr>
        <w:t>. Сведения о сайтах сферы культуры муниципальных образований Иркутской области</w:t>
      </w:r>
    </w:p>
    <w:p w14:paraId="4C2DC0B6" w14:textId="77777777" w:rsidR="006B30FE" w:rsidRPr="005B1576" w:rsidRDefault="001D6154" w:rsidP="00D53FCD">
      <w:pPr>
        <w:spacing w:line="230" w:lineRule="auto"/>
        <w:ind w:firstLine="426"/>
        <w:jc w:val="both"/>
      </w:pPr>
      <w:r>
        <w:t>1</w:t>
      </w:r>
      <w:r w:rsidR="005D21D4">
        <w:t>9</w:t>
      </w:r>
      <w:r w:rsidR="006B30FE" w:rsidRPr="005B1576">
        <w:t>.1 Сайты органов управления</w:t>
      </w:r>
    </w:p>
    <w:p w14:paraId="1246E01C" w14:textId="77777777" w:rsidR="006B30FE" w:rsidRPr="000C54C6" w:rsidRDefault="006B30FE" w:rsidP="006B30FE">
      <w:pPr>
        <w:spacing w:line="230" w:lineRule="auto"/>
        <w:ind w:firstLine="426"/>
        <w:jc w:val="both"/>
        <w:rPr>
          <w:sz w:val="12"/>
          <w:szCs w:val="12"/>
        </w:rPr>
      </w:pPr>
    </w:p>
    <w:tbl>
      <w:tblPr>
        <w:tblStyle w:val="af5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4807"/>
        <w:gridCol w:w="4938"/>
        <w:gridCol w:w="4110"/>
      </w:tblGrid>
      <w:tr w:rsidR="009E369F" w:rsidRPr="00B04BC6" w14:paraId="53C3BCA2" w14:textId="77777777" w:rsidTr="009E369F">
        <w:trPr>
          <w:trHeight w:val="20"/>
          <w:jc w:val="center"/>
        </w:trPr>
        <w:tc>
          <w:tcPr>
            <w:tcW w:w="883" w:type="dxa"/>
            <w:vAlign w:val="center"/>
          </w:tcPr>
          <w:p w14:paraId="44104B6B" w14:textId="77777777" w:rsidR="009E369F" w:rsidRPr="000F5CBA" w:rsidRDefault="009E369F" w:rsidP="00D53FCD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0F5CBA">
              <w:rPr>
                <w:b/>
                <w:sz w:val="20"/>
                <w:szCs w:val="20"/>
              </w:rPr>
              <w:t>№</w:t>
            </w:r>
            <w:r w:rsidR="000F5CBA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807" w:type="dxa"/>
            <w:vAlign w:val="center"/>
          </w:tcPr>
          <w:p w14:paraId="402A1905" w14:textId="77777777" w:rsidR="009E369F" w:rsidRPr="000F5CBA" w:rsidRDefault="009E369F" w:rsidP="008726F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0F5CBA">
              <w:rPr>
                <w:b/>
                <w:sz w:val="20"/>
                <w:szCs w:val="20"/>
              </w:rPr>
              <w:t>Наличие сайта</w:t>
            </w:r>
          </w:p>
        </w:tc>
        <w:tc>
          <w:tcPr>
            <w:tcW w:w="4938" w:type="dxa"/>
            <w:vAlign w:val="center"/>
          </w:tcPr>
          <w:p w14:paraId="2A0EA3CB" w14:textId="77777777" w:rsidR="009E369F" w:rsidRPr="000F5CBA" w:rsidRDefault="009E369F" w:rsidP="008726F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0F5CBA">
              <w:rPr>
                <w:b/>
                <w:sz w:val="20"/>
                <w:szCs w:val="20"/>
              </w:rPr>
              <w:t>Адрес</w:t>
            </w:r>
            <w:r w:rsidR="001D624B" w:rsidRPr="000F5CBA">
              <w:rPr>
                <w:b/>
                <w:sz w:val="20"/>
                <w:szCs w:val="20"/>
              </w:rPr>
              <w:t xml:space="preserve"> официального</w:t>
            </w:r>
            <w:r w:rsidRPr="000F5CBA">
              <w:rPr>
                <w:b/>
                <w:sz w:val="20"/>
                <w:szCs w:val="20"/>
              </w:rPr>
              <w:t xml:space="preserve"> сайта</w:t>
            </w:r>
          </w:p>
        </w:tc>
        <w:tc>
          <w:tcPr>
            <w:tcW w:w="4110" w:type="dxa"/>
          </w:tcPr>
          <w:p w14:paraId="0EAE6775" w14:textId="77777777" w:rsidR="009E369F" w:rsidRPr="000F5CBA" w:rsidRDefault="009E369F" w:rsidP="008726F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400DCE">
              <w:rPr>
                <w:b/>
                <w:sz w:val="20"/>
                <w:szCs w:val="20"/>
              </w:rPr>
              <w:t>Адрес страницы на сайте администрации МО</w:t>
            </w:r>
          </w:p>
        </w:tc>
      </w:tr>
      <w:tr w:rsidR="009E369F" w:rsidRPr="00B04BC6" w14:paraId="0D296757" w14:textId="77777777" w:rsidTr="00395C91">
        <w:trPr>
          <w:trHeight w:val="221"/>
          <w:jc w:val="center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1728777C" w14:textId="77777777" w:rsidR="009E369F" w:rsidRPr="005B1576" w:rsidRDefault="009E369F" w:rsidP="00D53FCD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067C815B" w14:textId="771BC382" w:rsidR="009E369F" w:rsidRPr="005B1576" w:rsidRDefault="00A27759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Сосновского сельского поселения Усольского муниципального района Иркутской области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14:paraId="717B2119" w14:textId="4D8E81AA" w:rsidR="009E369F" w:rsidRPr="00814AAA" w:rsidRDefault="00814AAA" w:rsidP="000B1038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14AAA">
              <w:rPr>
                <w:sz w:val="20"/>
                <w:szCs w:val="20"/>
              </w:rPr>
              <w:t>https:/</w:t>
            </w:r>
            <w:r>
              <w:rPr>
                <w:sz w:val="20"/>
                <w:szCs w:val="20"/>
              </w:rPr>
              <w:t>/сосновка-адм.рф/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BB1C042" w14:textId="5B2FE392" w:rsidR="009E369F" w:rsidRPr="005B1576" w:rsidRDefault="00AD21D5" w:rsidP="000B1038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D21D5">
              <w:rPr>
                <w:sz w:val="20"/>
                <w:szCs w:val="20"/>
              </w:rPr>
              <w:t>https://сосновка-адм.рф/</w:t>
            </w:r>
          </w:p>
        </w:tc>
      </w:tr>
      <w:tr w:rsidR="009E369F" w:rsidRPr="00B04BC6" w14:paraId="42628390" w14:textId="77777777" w:rsidTr="009E369F">
        <w:trPr>
          <w:trHeight w:val="20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E3366" w14:textId="77777777" w:rsidR="009E369F" w:rsidRPr="005B1576" w:rsidRDefault="009E369F" w:rsidP="00D53FCD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14:paraId="06B68BC7" w14:textId="77777777" w:rsidR="009E369F" w:rsidRPr="005B1576" w:rsidRDefault="009E369F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Сайт органа управления культуры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14:paraId="241CFBDB" w14:textId="5B7E8924" w:rsidR="009E369F" w:rsidRPr="005B1576" w:rsidRDefault="00404F56" w:rsidP="00404F5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404F56">
              <w:rPr>
                <w:sz w:val="20"/>
                <w:szCs w:val="20"/>
              </w:rPr>
              <w:t>http://usolie-raion.ru/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6F6BAA2" w14:textId="77777777" w:rsidR="009E369F" w:rsidRPr="005B1576" w:rsidRDefault="000B1038" w:rsidP="000B1038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395C91">
              <w:rPr>
                <w:sz w:val="20"/>
                <w:szCs w:val="20"/>
              </w:rPr>
              <w:t>http://usolie-raion.ru/</w:t>
            </w:r>
          </w:p>
        </w:tc>
      </w:tr>
    </w:tbl>
    <w:p w14:paraId="585DF351" w14:textId="77777777" w:rsidR="00A47E43" w:rsidRPr="000C54C6" w:rsidRDefault="00A47E43" w:rsidP="00DC45D4">
      <w:pPr>
        <w:spacing w:line="230" w:lineRule="auto"/>
        <w:jc w:val="both"/>
        <w:rPr>
          <w:sz w:val="20"/>
          <w:szCs w:val="20"/>
        </w:rPr>
      </w:pPr>
    </w:p>
    <w:p w14:paraId="274C599F" w14:textId="77777777" w:rsidR="006B30FE" w:rsidRPr="005B1576" w:rsidRDefault="001D6154" w:rsidP="006B30FE">
      <w:pPr>
        <w:spacing w:line="230" w:lineRule="auto"/>
        <w:ind w:firstLine="357"/>
        <w:jc w:val="both"/>
      </w:pPr>
      <w:r>
        <w:t>1</w:t>
      </w:r>
      <w:r w:rsidR="005D21D4">
        <w:t>9</w:t>
      </w:r>
      <w:r w:rsidR="006B30FE" w:rsidRPr="005B1576">
        <w:t>.2 Сайты учреждений культуры</w:t>
      </w:r>
      <w:r w:rsidR="00B47195">
        <w:t xml:space="preserve"> </w:t>
      </w:r>
    </w:p>
    <w:p w14:paraId="3716F185" w14:textId="77777777" w:rsidR="006B30FE" w:rsidRPr="00B47195" w:rsidRDefault="006B30FE" w:rsidP="006B30FE">
      <w:pPr>
        <w:spacing w:line="230" w:lineRule="auto"/>
        <w:ind w:firstLine="426"/>
        <w:jc w:val="both"/>
        <w:rPr>
          <w:sz w:val="12"/>
          <w:szCs w:val="12"/>
        </w:rPr>
      </w:pPr>
    </w:p>
    <w:tbl>
      <w:tblPr>
        <w:tblStyle w:val="af5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5998"/>
        <w:gridCol w:w="17"/>
        <w:gridCol w:w="3899"/>
        <w:gridCol w:w="3955"/>
      </w:tblGrid>
      <w:tr w:rsidR="009E369F" w:rsidRPr="005B1576" w14:paraId="272ADEE9" w14:textId="77777777" w:rsidTr="00DC45D4">
        <w:trPr>
          <w:trHeight w:val="561"/>
          <w:jc w:val="center"/>
        </w:trPr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063C3D1B" w14:textId="77777777" w:rsidR="009E369F" w:rsidRPr="005B1576" w:rsidRDefault="009E369F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00FAB7" w14:textId="77777777" w:rsidR="009E369F" w:rsidRPr="005B1576" w:rsidRDefault="009E369F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Наименование учреждения: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F2A60" w14:textId="77777777" w:rsidR="009E369F" w:rsidRPr="005B1576" w:rsidRDefault="001D624B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1D624B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9944C" w14:textId="77777777" w:rsidR="009E369F" w:rsidRPr="005B1576" w:rsidRDefault="009E369F" w:rsidP="009E369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F07D2">
              <w:rPr>
                <w:sz w:val="20"/>
                <w:szCs w:val="20"/>
              </w:rPr>
              <w:t>Адрес страницы на сайте администрации МО</w:t>
            </w:r>
          </w:p>
        </w:tc>
      </w:tr>
      <w:tr w:rsidR="009E369F" w:rsidRPr="005B1576" w14:paraId="5882AD5F" w14:textId="77777777" w:rsidTr="00DC45D4">
        <w:trPr>
          <w:trHeight w:val="210"/>
          <w:jc w:val="center"/>
        </w:trPr>
        <w:tc>
          <w:tcPr>
            <w:tcW w:w="873" w:type="dxa"/>
            <w:vMerge w:val="restart"/>
            <w:vAlign w:val="center"/>
          </w:tcPr>
          <w:p w14:paraId="32B64612" w14:textId="77777777" w:rsidR="009E369F" w:rsidRPr="005B1576" w:rsidRDefault="009E369F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69" w:type="dxa"/>
            <w:gridSpan w:val="4"/>
            <w:vAlign w:val="center"/>
          </w:tcPr>
          <w:p w14:paraId="15AAE793" w14:textId="77777777" w:rsidR="009E369F" w:rsidRPr="005B1576" w:rsidRDefault="009E369F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Культурно-досуговые учреждения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9E369F" w:rsidRPr="005B1576" w14:paraId="6800E4F3" w14:textId="77777777" w:rsidTr="00DC45D4">
        <w:trPr>
          <w:trHeight w:val="192"/>
          <w:jc w:val="center"/>
        </w:trPr>
        <w:tc>
          <w:tcPr>
            <w:tcW w:w="873" w:type="dxa"/>
            <w:vMerge/>
            <w:vAlign w:val="center"/>
          </w:tcPr>
          <w:p w14:paraId="2841ED7B" w14:textId="77777777" w:rsidR="009E369F" w:rsidRPr="005B1576" w:rsidRDefault="009E369F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449B" w14:textId="61FFF2B2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  <w:r w:rsidR="00303D4A">
              <w:rPr>
                <w:sz w:val="20"/>
                <w:szCs w:val="20"/>
              </w:rPr>
              <w:t>МКУК «Сосновский ЦИКД и СД Исток»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49546" w14:textId="22BDA2FB" w:rsidR="009E369F" w:rsidRPr="005164A0" w:rsidRDefault="005164A0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</w:rPr>
              <w:t>://исток-сосновка.рф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F634A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9E369F" w:rsidRPr="005B1576" w14:paraId="5254ABBC" w14:textId="77777777" w:rsidTr="00DC45D4">
        <w:trPr>
          <w:trHeight w:val="180"/>
          <w:jc w:val="center"/>
        </w:trPr>
        <w:tc>
          <w:tcPr>
            <w:tcW w:w="873" w:type="dxa"/>
            <w:vMerge/>
            <w:vAlign w:val="center"/>
          </w:tcPr>
          <w:p w14:paraId="055C1AAB" w14:textId="77777777" w:rsidR="009E369F" w:rsidRPr="005B1576" w:rsidRDefault="009E369F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42D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DB2B6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CB15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9E369F" w:rsidRPr="005B1576" w14:paraId="0B046141" w14:textId="77777777" w:rsidTr="00DC45D4">
        <w:trPr>
          <w:trHeight w:val="165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</w:tcBorders>
            <w:vAlign w:val="center"/>
          </w:tcPr>
          <w:p w14:paraId="154D339A" w14:textId="77777777" w:rsidR="009E369F" w:rsidRPr="005B1576" w:rsidRDefault="009E369F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69" w:type="dxa"/>
            <w:gridSpan w:val="4"/>
            <w:tcBorders>
              <w:top w:val="single" w:sz="4" w:space="0" w:color="auto"/>
            </w:tcBorders>
            <w:vAlign w:val="center"/>
          </w:tcPr>
          <w:p w14:paraId="4DC1486D" w14:textId="77777777" w:rsidR="009E369F" w:rsidRPr="005B1576" w:rsidRDefault="009E369F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Библиотеки:</w:t>
            </w:r>
          </w:p>
        </w:tc>
      </w:tr>
      <w:tr w:rsidR="009E369F" w:rsidRPr="005B1576" w14:paraId="2B0B6496" w14:textId="77777777" w:rsidTr="00DC45D4">
        <w:trPr>
          <w:trHeight w:val="189"/>
          <w:jc w:val="center"/>
        </w:trPr>
        <w:tc>
          <w:tcPr>
            <w:tcW w:w="873" w:type="dxa"/>
            <w:vMerge/>
            <w:tcBorders>
              <w:top w:val="single" w:sz="4" w:space="0" w:color="auto"/>
            </w:tcBorders>
            <w:vAlign w:val="center"/>
          </w:tcPr>
          <w:p w14:paraId="4213C46B" w14:textId="77777777" w:rsidR="009E369F" w:rsidRPr="005B1576" w:rsidRDefault="009E369F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137E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F7B59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BF679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9E369F" w:rsidRPr="005B1576" w14:paraId="0943F349" w14:textId="77777777" w:rsidTr="00DC45D4">
        <w:trPr>
          <w:trHeight w:val="180"/>
          <w:jc w:val="center"/>
        </w:trPr>
        <w:tc>
          <w:tcPr>
            <w:tcW w:w="873" w:type="dxa"/>
            <w:vMerge/>
            <w:vAlign w:val="center"/>
          </w:tcPr>
          <w:p w14:paraId="6F1EA628" w14:textId="77777777" w:rsidR="009E369F" w:rsidRPr="005B1576" w:rsidRDefault="009E369F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3A4E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E79DB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5B740" w14:textId="77777777" w:rsidR="009E369F" w:rsidRPr="005B1576" w:rsidRDefault="009E369F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9E369F" w:rsidRPr="005B1576" w14:paraId="7C85E383" w14:textId="77777777" w:rsidTr="00DC45D4">
        <w:trPr>
          <w:trHeight w:val="240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</w:tcBorders>
            <w:vAlign w:val="center"/>
          </w:tcPr>
          <w:p w14:paraId="0ED8F39E" w14:textId="77777777" w:rsidR="009E369F" w:rsidRPr="005B1576" w:rsidRDefault="009E369F" w:rsidP="008C50E5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69" w:type="dxa"/>
            <w:gridSpan w:val="4"/>
            <w:tcBorders>
              <w:top w:val="single" w:sz="4" w:space="0" w:color="auto"/>
            </w:tcBorders>
            <w:vAlign w:val="center"/>
          </w:tcPr>
          <w:p w14:paraId="34069B70" w14:textId="77777777" w:rsidR="009E369F" w:rsidRDefault="009E369F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Музеи:</w:t>
            </w:r>
          </w:p>
        </w:tc>
      </w:tr>
      <w:tr w:rsidR="009E369F" w:rsidRPr="005B1576" w14:paraId="141723B0" w14:textId="77777777" w:rsidTr="00DC45D4">
        <w:trPr>
          <w:trHeight w:val="240"/>
          <w:jc w:val="center"/>
        </w:trPr>
        <w:tc>
          <w:tcPr>
            <w:tcW w:w="873" w:type="dxa"/>
            <w:vMerge/>
            <w:vAlign w:val="center"/>
          </w:tcPr>
          <w:p w14:paraId="377611E6" w14:textId="77777777" w:rsidR="009E369F" w:rsidRPr="005B1576" w:rsidRDefault="009E369F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</w:tcBorders>
            <w:vAlign w:val="center"/>
          </w:tcPr>
          <w:p w14:paraId="47998164" w14:textId="77777777" w:rsidR="009E369F" w:rsidRDefault="009E369F" w:rsidP="009E369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vAlign w:val="center"/>
          </w:tcPr>
          <w:p w14:paraId="6705B530" w14:textId="77777777" w:rsidR="009E369F" w:rsidRDefault="009E369F" w:rsidP="00AA1923">
            <w:pPr>
              <w:pStyle w:val="ac"/>
              <w:spacing w:line="230" w:lineRule="auto"/>
              <w:ind w:left="0" w:right="-491"/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6104E6CD" w14:textId="77777777" w:rsidR="009E369F" w:rsidRDefault="009E369F" w:rsidP="00AA1923">
            <w:pPr>
              <w:pStyle w:val="ac"/>
              <w:spacing w:line="230" w:lineRule="auto"/>
              <w:ind w:left="0" w:right="-491"/>
              <w:jc w:val="center"/>
              <w:rPr>
                <w:sz w:val="20"/>
                <w:szCs w:val="20"/>
              </w:rPr>
            </w:pPr>
          </w:p>
        </w:tc>
      </w:tr>
      <w:tr w:rsidR="009E369F" w:rsidRPr="005B1576" w14:paraId="72D961DB" w14:textId="77777777" w:rsidTr="00DC45D4">
        <w:trPr>
          <w:trHeight w:val="240"/>
          <w:jc w:val="center"/>
        </w:trPr>
        <w:tc>
          <w:tcPr>
            <w:tcW w:w="873" w:type="dxa"/>
            <w:vMerge/>
            <w:vAlign w:val="center"/>
          </w:tcPr>
          <w:p w14:paraId="56C0C8EA" w14:textId="77777777" w:rsidR="009E369F" w:rsidRPr="005B1576" w:rsidRDefault="009E369F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</w:tcBorders>
            <w:vAlign w:val="center"/>
          </w:tcPr>
          <w:p w14:paraId="3CE898C4" w14:textId="77777777" w:rsidR="009E369F" w:rsidRDefault="009E369F" w:rsidP="009E369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vAlign w:val="center"/>
          </w:tcPr>
          <w:p w14:paraId="4239764A" w14:textId="77777777" w:rsidR="009E369F" w:rsidRDefault="009E369F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317BBB9E" w14:textId="77777777" w:rsidR="009E369F" w:rsidRDefault="009E369F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E369F" w:rsidRPr="005B1576" w14:paraId="57EAC154" w14:textId="77777777" w:rsidTr="00DC45D4">
        <w:trPr>
          <w:trHeight w:val="240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</w:tcBorders>
            <w:vAlign w:val="center"/>
          </w:tcPr>
          <w:p w14:paraId="188BF703" w14:textId="77777777" w:rsidR="009E369F" w:rsidRPr="005B1576" w:rsidRDefault="009E369F" w:rsidP="008C50E5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  <w:p w14:paraId="4C8FE9A8" w14:textId="77777777" w:rsidR="009E369F" w:rsidRPr="005B1576" w:rsidRDefault="009E369F" w:rsidP="008C50E5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14:paraId="4803BB61" w14:textId="77777777" w:rsidR="009E369F" w:rsidRPr="005B1576" w:rsidRDefault="009E369F" w:rsidP="008C50E5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9" w:type="dxa"/>
            <w:gridSpan w:val="4"/>
            <w:tcBorders>
              <w:top w:val="single" w:sz="4" w:space="0" w:color="auto"/>
            </w:tcBorders>
            <w:vAlign w:val="center"/>
          </w:tcPr>
          <w:p w14:paraId="523860EA" w14:textId="77777777" w:rsidR="009E369F" w:rsidRDefault="009E369F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школы искусств</w:t>
            </w:r>
            <w:r w:rsidRPr="005B1576">
              <w:rPr>
                <w:sz w:val="20"/>
                <w:szCs w:val="20"/>
              </w:rPr>
              <w:t>:</w:t>
            </w:r>
          </w:p>
        </w:tc>
      </w:tr>
      <w:tr w:rsidR="009E369F" w:rsidRPr="005B1576" w14:paraId="3C73EAC8" w14:textId="77777777" w:rsidTr="00DC45D4">
        <w:trPr>
          <w:trHeight w:val="205"/>
          <w:jc w:val="center"/>
        </w:trPr>
        <w:tc>
          <w:tcPr>
            <w:tcW w:w="873" w:type="dxa"/>
            <w:vMerge/>
            <w:tcBorders>
              <w:top w:val="single" w:sz="4" w:space="0" w:color="auto"/>
            </w:tcBorders>
            <w:vAlign w:val="center"/>
          </w:tcPr>
          <w:p w14:paraId="6407A8ED" w14:textId="77777777" w:rsidR="009E369F" w:rsidRPr="005B1576" w:rsidRDefault="009E369F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E24" w14:textId="77777777" w:rsidR="009E369F" w:rsidRPr="005B1576" w:rsidRDefault="009E369F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BF017" w14:textId="77777777" w:rsidR="009E369F" w:rsidRPr="005B1576" w:rsidRDefault="009E369F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660FF" w14:textId="77777777" w:rsidR="009E369F" w:rsidRPr="005B1576" w:rsidRDefault="009E369F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9E369F" w:rsidRPr="005B1576" w14:paraId="67DB510F" w14:textId="77777777" w:rsidTr="00DC45D4">
        <w:trPr>
          <w:trHeight w:val="195"/>
          <w:jc w:val="center"/>
        </w:trPr>
        <w:tc>
          <w:tcPr>
            <w:tcW w:w="873" w:type="dxa"/>
            <w:vMerge/>
            <w:vAlign w:val="center"/>
          </w:tcPr>
          <w:p w14:paraId="4602D3D2" w14:textId="77777777" w:rsidR="009E369F" w:rsidRPr="005B1576" w:rsidRDefault="009E369F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FEF8" w14:textId="77777777" w:rsidR="009E369F" w:rsidRPr="005B1576" w:rsidRDefault="009E369F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66E94" w14:textId="77777777" w:rsidR="009E369F" w:rsidRPr="005B1576" w:rsidRDefault="009E369F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CC841" w14:textId="77777777" w:rsidR="009E369F" w:rsidRPr="005B1576" w:rsidRDefault="009E369F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0B1038" w:rsidRPr="005B1576" w14:paraId="10A64E69" w14:textId="77777777" w:rsidTr="00DC45D4">
        <w:trPr>
          <w:trHeight w:val="195"/>
          <w:jc w:val="center"/>
        </w:trPr>
        <w:tc>
          <w:tcPr>
            <w:tcW w:w="873" w:type="dxa"/>
            <w:vAlign w:val="center"/>
          </w:tcPr>
          <w:p w14:paraId="63C1986B" w14:textId="77777777" w:rsidR="000B1038" w:rsidRPr="005B1576" w:rsidRDefault="000B1038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3743" w14:textId="77777777" w:rsidR="000B1038" w:rsidRPr="005B1576" w:rsidRDefault="000B1038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B883" w14:textId="77777777" w:rsidR="000B1038" w:rsidRPr="005B1576" w:rsidRDefault="000B1038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07C1E" w14:textId="77777777" w:rsidR="000B1038" w:rsidRPr="005B1576" w:rsidRDefault="000B1038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0B1038" w:rsidRPr="005B1576" w14:paraId="27CE21DC" w14:textId="77777777" w:rsidTr="00DC45D4">
        <w:trPr>
          <w:trHeight w:val="195"/>
          <w:jc w:val="center"/>
        </w:trPr>
        <w:tc>
          <w:tcPr>
            <w:tcW w:w="873" w:type="dxa"/>
            <w:vAlign w:val="center"/>
          </w:tcPr>
          <w:p w14:paraId="571ADEDF" w14:textId="77777777" w:rsidR="000B1038" w:rsidRPr="005B1576" w:rsidRDefault="000B1038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ADA" w14:textId="77777777" w:rsidR="000B1038" w:rsidRPr="005B1576" w:rsidRDefault="000B1038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27EDE" w14:textId="77777777" w:rsidR="000B1038" w:rsidRPr="005B1576" w:rsidRDefault="000B1038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9E40A" w14:textId="77777777" w:rsidR="000B1038" w:rsidRPr="005B1576" w:rsidRDefault="000B1038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0B1038" w:rsidRPr="005B1576" w14:paraId="6BF46786" w14:textId="77777777" w:rsidTr="00DC45D4">
        <w:trPr>
          <w:trHeight w:val="195"/>
          <w:jc w:val="center"/>
        </w:trPr>
        <w:tc>
          <w:tcPr>
            <w:tcW w:w="873" w:type="dxa"/>
            <w:vAlign w:val="center"/>
          </w:tcPr>
          <w:p w14:paraId="29F5C0AD" w14:textId="77777777" w:rsidR="000B1038" w:rsidRPr="005B1576" w:rsidRDefault="000B1038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8D3" w14:textId="77777777" w:rsidR="000B1038" w:rsidRPr="005B1576" w:rsidRDefault="000B1038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11789" w14:textId="77777777" w:rsidR="000B1038" w:rsidRPr="005B1576" w:rsidRDefault="000B1038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B74A" w14:textId="77777777" w:rsidR="000B1038" w:rsidRPr="005B1576" w:rsidRDefault="000B1038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0B1038" w:rsidRPr="005B1576" w14:paraId="2EB788EC" w14:textId="77777777" w:rsidTr="00DC45D4">
        <w:trPr>
          <w:trHeight w:val="195"/>
          <w:jc w:val="center"/>
        </w:trPr>
        <w:tc>
          <w:tcPr>
            <w:tcW w:w="873" w:type="dxa"/>
            <w:vAlign w:val="center"/>
          </w:tcPr>
          <w:p w14:paraId="1A347120" w14:textId="77777777" w:rsidR="000B1038" w:rsidRPr="005B1576" w:rsidRDefault="000B1038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C66" w14:textId="77777777" w:rsidR="000B1038" w:rsidRPr="005B1576" w:rsidRDefault="000B1038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B129A" w14:textId="77777777" w:rsidR="000B1038" w:rsidRPr="005B1576" w:rsidRDefault="000B1038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566DA" w14:textId="77777777" w:rsidR="000B1038" w:rsidRPr="005B1576" w:rsidRDefault="000B1038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9E369F" w:rsidRPr="005B1576" w14:paraId="09CED768" w14:textId="77777777" w:rsidTr="00DC45D4">
        <w:trPr>
          <w:trHeight w:val="225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</w:tcBorders>
            <w:vAlign w:val="center"/>
          </w:tcPr>
          <w:p w14:paraId="520C8366" w14:textId="77777777" w:rsidR="009E369F" w:rsidRPr="00AA1923" w:rsidRDefault="009E369F" w:rsidP="008C50E5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AA1923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869" w:type="dxa"/>
            <w:gridSpan w:val="4"/>
            <w:tcBorders>
              <w:top w:val="single" w:sz="4" w:space="0" w:color="auto"/>
            </w:tcBorders>
            <w:vAlign w:val="center"/>
          </w:tcPr>
          <w:p w14:paraId="4519CCB3" w14:textId="77777777" w:rsidR="009E369F" w:rsidRPr="005B1576" w:rsidRDefault="009E369F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Театры (профессиональные):</w:t>
            </w:r>
          </w:p>
        </w:tc>
      </w:tr>
      <w:tr w:rsidR="009E369F" w:rsidRPr="005B1576" w14:paraId="0FB7661F" w14:textId="77777777" w:rsidTr="00DC45D4">
        <w:trPr>
          <w:trHeight w:val="220"/>
          <w:jc w:val="center"/>
        </w:trPr>
        <w:tc>
          <w:tcPr>
            <w:tcW w:w="873" w:type="dxa"/>
            <w:vMerge/>
            <w:tcBorders>
              <w:top w:val="single" w:sz="4" w:space="0" w:color="auto"/>
            </w:tcBorders>
            <w:vAlign w:val="center"/>
          </w:tcPr>
          <w:p w14:paraId="5F2A653B" w14:textId="77777777" w:rsidR="009E369F" w:rsidRPr="00AA1923" w:rsidRDefault="009E369F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7F7" w14:textId="77777777" w:rsidR="009E369F" w:rsidRPr="005B1576" w:rsidRDefault="009E369F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35F47" w14:textId="77777777" w:rsidR="009E369F" w:rsidRPr="005B1576" w:rsidRDefault="009E369F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D3AD" w14:textId="77777777" w:rsidR="009E369F" w:rsidRPr="005B1576" w:rsidRDefault="009E369F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9E369F" w:rsidRPr="005B1576" w14:paraId="4D683B8F" w14:textId="77777777" w:rsidTr="00DC45D4">
        <w:trPr>
          <w:trHeight w:val="249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</w:tcBorders>
            <w:vAlign w:val="center"/>
          </w:tcPr>
          <w:p w14:paraId="09D577AD" w14:textId="77777777" w:rsidR="009E369F" w:rsidRPr="00AA1923" w:rsidRDefault="009E369F" w:rsidP="008C50E5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AA1923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869" w:type="dxa"/>
            <w:gridSpan w:val="4"/>
            <w:tcBorders>
              <w:top w:val="single" w:sz="4" w:space="0" w:color="auto"/>
            </w:tcBorders>
            <w:vAlign w:val="center"/>
          </w:tcPr>
          <w:p w14:paraId="5D5CD51A" w14:textId="77777777" w:rsidR="009E369F" w:rsidRDefault="009E369F" w:rsidP="00A62393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Оркестры</w:t>
            </w:r>
            <w:r w:rsidRPr="005B1576">
              <w:rPr>
                <w:bCs/>
                <w:sz w:val="20"/>
                <w:szCs w:val="20"/>
              </w:rPr>
              <w:t>:</w:t>
            </w:r>
          </w:p>
        </w:tc>
      </w:tr>
      <w:tr w:rsidR="009E369F" w:rsidRPr="005B1576" w14:paraId="6A7C969B" w14:textId="77777777" w:rsidTr="00DC45D4">
        <w:trPr>
          <w:trHeight w:val="150"/>
          <w:jc w:val="center"/>
        </w:trPr>
        <w:tc>
          <w:tcPr>
            <w:tcW w:w="873" w:type="dxa"/>
            <w:vMerge/>
            <w:vAlign w:val="center"/>
          </w:tcPr>
          <w:p w14:paraId="32C1B31E" w14:textId="77777777" w:rsidR="009E369F" w:rsidRPr="005B1576" w:rsidRDefault="009E369F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5B64" w14:textId="77777777" w:rsidR="009E369F" w:rsidRPr="005B1576" w:rsidRDefault="009E369F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BEED5" w14:textId="77777777" w:rsidR="009E369F" w:rsidRPr="005B1576" w:rsidRDefault="009E369F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6439D" w14:textId="77777777" w:rsidR="009E369F" w:rsidRPr="005B1576" w:rsidRDefault="009E369F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</w:tr>
    </w:tbl>
    <w:p w14:paraId="48AA9778" w14:textId="77777777" w:rsidR="008726FA" w:rsidRDefault="008726FA" w:rsidP="006B30FE">
      <w:pPr>
        <w:pStyle w:val="ac"/>
        <w:spacing w:line="230" w:lineRule="auto"/>
        <w:ind w:left="1080"/>
        <w:jc w:val="both"/>
      </w:pPr>
    </w:p>
    <w:p w14:paraId="5381A44B" w14:textId="77777777" w:rsidR="001A0A15" w:rsidRPr="00472680" w:rsidRDefault="001A0A15" w:rsidP="00357AAB">
      <w:pPr>
        <w:spacing w:line="230" w:lineRule="auto"/>
        <w:jc w:val="both"/>
        <w:rPr>
          <w:sz w:val="20"/>
          <w:szCs w:val="20"/>
        </w:rPr>
      </w:pPr>
    </w:p>
    <w:p w14:paraId="2F88B8F3" w14:textId="77777777" w:rsidR="001A0A15" w:rsidRDefault="001A0A15" w:rsidP="006B30FE">
      <w:pPr>
        <w:pStyle w:val="ac"/>
        <w:spacing w:line="230" w:lineRule="auto"/>
        <w:ind w:left="1080"/>
        <w:jc w:val="both"/>
        <w:rPr>
          <w:b/>
        </w:rPr>
      </w:pPr>
      <w:r w:rsidRPr="001A0A15">
        <w:rPr>
          <w:b/>
        </w:rPr>
        <w:t>Укажите</w:t>
      </w:r>
      <w:r>
        <w:rPr>
          <w:b/>
        </w:rPr>
        <w:t>, пожалуйста,</w:t>
      </w:r>
      <w:r w:rsidRPr="001A0A15">
        <w:rPr>
          <w:b/>
        </w:rPr>
        <w:t xml:space="preserve"> контактные данные исполнителя для обратной связи:</w:t>
      </w:r>
    </w:p>
    <w:p w14:paraId="328A085F" w14:textId="01F1E48B" w:rsidR="00CE7A39" w:rsidRPr="00CE7A39" w:rsidRDefault="00CE7A39" w:rsidP="006B30FE">
      <w:pPr>
        <w:pStyle w:val="ac"/>
        <w:spacing w:line="230" w:lineRule="auto"/>
        <w:ind w:left="1080"/>
        <w:jc w:val="both"/>
      </w:pPr>
      <w:r w:rsidRPr="00CE7A39">
        <w:t>Н</w:t>
      </w:r>
      <w:r>
        <w:t>овокрещенова Татьяна Николаевна, 8(902)566-21-58</w:t>
      </w:r>
    </w:p>
    <w:p w14:paraId="379A79F8" w14:textId="77777777" w:rsidR="003E6613" w:rsidRDefault="003E6613" w:rsidP="00D60BB0">
      <w:pPr>
        <w:tabs>
          <w:tab w:val="left" w:pos="0"/>
        </w:tabs>
        <w:jc w:val="both"/>
        <w:rPr>
          <w:sz w:val="20"/>
          <w:szCs w:val="20"/>
        </w:rPr>
      </w:pPr>
    </w:p>
    <w:p w14:paraId="3C45F723" w14:textId="77777777" w:rsidR="003E6613" w:rsidRDefault="003E6613" w:rsidP="00D60BB0">
      <w:pPr>
        <w:tabs>
          <w:tab w:val="left" w:pos="0"/>
        </w:tabs>
        <w:jc w:val="both"/>
        <w:rPr>
          <w:sz w:val="20"/>
          <w:szCs w:val="20"/>
        </w:rPr>
      </w:pPr>
    </w:p>
    <w:p w14:paraId="6326BD99" w14:textId="77777777" w:rsidR="003E6613" w:rsidRPr="00472680" w:rsidRDefault="003E6613" w:rsidP="00D60BB0">
      <w:pPr>
        <w:tabs>
          <w:tab w:val="left" w:pos="0"/>
        </w:tabs>
        <w:jc w:val="both"/>
        <w:rPr>
          <w:sz w:val="20"/>
          <w:szCs w:val="20"/>
        </w:rPr>
      </w:pPr>
    </w:p>
    <w:p w14:paraId="6519C74E" w14:textId="0C6F7596" w:rsidR="00806BF4" w:rsidRPr="00806BF4" w:rsidRDefault="00806BF4" w:rsidP="00806BF4">
      <w:pPr>
        <w:tabs>
          <w:tab w:val="left" w:pos="0"/>
        </w:tabs>
        <w:jc w:val="both"/>
      </w:pPr>
      <w:r>
        <w:rPr>
          <w:b/>
        </w:rPr>
        <w:t xml:space="preserve"> </w:t>
      </w:r>
      <w:r w:rsidRPr="00806BF4">
        <w:t xml:space="preserve">С вопросами по заполнению форм обращаться: </w:t>
      </w:r>
    </w:p>
    <w:p w14:paraId="28FFF0AD" w14:textId="77777777" w:rsidR="00806BF4" w:rsidRPr="00806BF4" w:rsidRDefault="00806BF4" w:rsidP="00806BF4">
      <w:pPr>
        <w:tabs>
          <w:tab w:val="left" w:pos="0"/>
        </w:tabs>
        <w:ind w:firstLine="709"/>
        <w:jc w:val="both"/>
        <w:rPr>
          <w:rStyle w:val="af6"/>
          <w:color w:val="auto"/>
          <w:u w:val="none"/>
        </w:rPr>
      </w:pPr>
      <w:r w:rsidRPr="00806BF4">
        <w:t xml:space="preserve">- Наталья Владимировна Рудакова, заместитель директора ГБУ ДПО ИОУМЦКИ «Байкал», г. Иркутск, ул. Тимирязева, 6 «А», тел. (3952) 29-42-58; </w:t>
      </w:r>
      <w:r w:rsidRPr="00806BF4">
        <w:rPr>
          <w:lang w:val="en-US"/>
        </w:rPr>
        <w:t>e</w:t>
      </w:r>
      <w:r w:rsidRPr="00806BF4">
        <w:t>-</w:t>
      </w:r>
      <w:r w:rsidRPr="00806BF4">
        <w:rPr>
          <w:lang w:val="en-US"/>
        </w:rPr>
        <w:t>mail</w:t>
      </w:r>
      <w:r w:rsidRPr="00806BF4">
        <w:t xml:space="preserve">: </w:t>
      </w:r>
      <w:hyperlink r:id="rId9" w:history="1">
        <w:r w:rsidRPr="00806BF4">
          <w:rPr>
            <w:rStyle w:val="af6"/>
            <w:color w:val="auto"/>
            <w:u w:val="none"/>
            <w:lang w:val="en-US"/>
          </w:rPr>
          <w:t>smskio</w:t>
        </w:r>
        <w:r w:rsidRPr="00806BF4">
          <w:rPr>
            <w:rStyle w:val="af6"/>
            <w:color w:val="auto"/>
            <w:u w:val="none"/>
          </w:rPr>
          <w:t>@</w:t>
        </w:r>
        <w:r w:rsidRPr="00806BF4">
          <w:rPr>
            <w:rStyle w:val="af6"/>
            <w:color w:val="auto"/>
            <w:u w:val="none"/>
            <w:lang w:val="en-US"/>
          </w:rPr>
          <w:t>mail</w:t>
        </w:r>
        <w:r w:rsidRPr="00806BF4">
          <w:rPr>
            <w:rStyle w:val="af6"/>
            <w:color w:val="auto"/>
            <w:u w:val="none"/>
          </w:rPr>
          <w:t>.</w:t>
        </w:r>
        <w:r w:rsidRPr="00806BF4">
          <w:rPr>
            <w:rStyle w:val="af6"/>
            <w:color w:val="auto"/>
            <w:u w:val="none"/>
            <w:lang w:val="en-US"/>
          </w:rPr>
          <w:t>ru</w:t>
        </w:r>
      </w:hyperlink>
      <w:r w:rsidRPr="00806BF4">
        <w:rPr>
          <w:rStyle w:val="af6"/>
          <w:color w:val="auto"/>
          <w:u w:val="none"/>
        </w:rPr>
        <w:t>.</w:t>
      </w:r>
    </w:p>
    <w:p w14:paraId="7DC0E18E" w14:textId="77777777" w:rsidR="00806BF4" w:rsidRPr="00806BF4" w:rsidRDefault="00806BF4" w:rsidP="00806BF4">
      <w:pPr>
        <w:tabs>
          <w:tab w:val="left" w:pos="0"/>
        </w:tabs>
        <w:ind w:firstLine="709"/>
        <w:jc w:val="both"/>
      </w:pPr>
      <w:r w:rsidRPr="00806BF4">
        <w:rPr>
          <w:rStyle w:val="af6"/>
          <w:color w:val="auto"/>
          <w:u w:val="none"/>
        </w:rPr>
        <w:t xml:space="preserve">- Галина Константиновна </w:t>
      </w:r>
      <w:proofErr w:type="spellStart"/>
      <w:r w:rsidRPr="00806BF4">
        <w:rPr>
          <w:rStyle w:val="af6"/>
          <w:color w:val="auto"/>
          <w:u w:val="none"/>
        </w:rPr>
        <w:t>Перваго</w:t>
      </w:r>
      <w:proofErr w:type="spellEnd"/>
      <w:r w:rsidRPr="00806BF4">
        <w:rPr>
          <w:rStyle w:val="af6"/>
          <w:color w:val="auto"/>
          <w:u w:val="none"/>
        </w:rPr>
        <w:t>, начальник отдела аналитики и мониторинга ГБУ ДПО ИОУМЦКИ «Байкал», г. Иркутск, ул. Тимирязева, 6 «А», тел. (3952) 29-42-58; e-</w:t>
      </w:r>
      <w:proofErr w:type="spellStart"/>
      <w:r w:rsidRPr="00806BF4">
        <w:rPr>
          <w:rStyle w:val="af6"/>
          <w:color w:val="auto"/>
          <w:u w:val="none"/>
        </w:rPr>
        <w:t>mail</w:t>
      </w:r>
      <w:proofErr w:type="spellEnd"/>
      <w:r w:rsidRPr="00806BF4">
        <w:rPr>
          <w:rStyle w:val="af6"/>
          <w:color w:val="auto"/>
          <w:u w:val="none"/>
        </w:rPr>
        <w:t>: smskio@mail.ru.</w:t>
      </w:r>
    </w:p>
    <w:p w14:paraId="24CEA884" w14:textId="694BD6B6" w:rsidR="00D60BB0" w:rsidRPr="00472680" w:rsidRDefault="00806BF4" w:rsidP="00806BF4">
      <w:pPr>
        <w:pStyle w:val="ac"/>
        <w:tabs>
          <w:tab w:val="left" w:pos="0"/>
        </w:tabs>
        <w:ind w:left="0" w:firstLine="357"/>
        <w:jc w:val="both"/>
        <w:rPr>
          <w:b/>
        </w:rPr>
      </w:pPr>
      <w:r w:rsidRPr="00806BF4">
        <w:rPr>
          <w:b/>
        </w:rPr>
        <w:t>Отчет заполняется в АИС «</w:t>
      </w:r>
      <w:proofErr w:type="spellStart"/>
      <w:r w:rsidRPr="00806BF4">
        <w:rPr>
          <w:b/>
        </w:rPr>
        <w:t>Барс.Мониторинг</w:t>
      </w:r>
      <w:proofErr w:type="spellEnd"/>
      <w:r w:rsidRPr="00806BF4">
        <w:rPr>
          <w:b/>
        </w:rPr>
        <w:t>-Культура» с 9 по 27 января 2023 года (включительно</w:t>
      </w:r>
      <w:r w:rsidR="003B4F4C">
        <w:rPr>
          <w:b/>
        </w:rPr>
        <w:t>)</w:t>
      </w:r>
    </w:p>
    <w:sectPr w:rsidR="00D60BB0" w:rsidRPr="00472680" w:rsidSect="003B0FFA">
      <w:footerReference w:type="default" r:id="rId10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C88B2" w14:textId="77777777" w:rsidR="00B14900" w:rsidRDefault="00B14900" w:rsidP="005B1576">
      <w:r>
        <w:separator/>
      </w:r>
    </w:p>
  </w:endnote>
  <w:endnote w:type="continuationSeparator" w:id="0">
    <w:p w14:paraId="1061B252" w14:textId="77777777" w:rsidR="00B14900" w:rsidRDefault="00B14900" w:rsidP="005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2678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7B09F65" w14:textId="1C093721" w:rsidR="00E6053E" w:rsidRPr="00446952" w:rsidRDefault="00E6053E" w:rsidP="00446952">
        <w:pPr>
          <w:pStyle w:val="afb"/>
          <w:jc w:val="center"/>
          <w:rPr>
            <w:rFonts w:ascii="Times New Roman" w:hAnsi="Times New Roman"/>
          </w:rPr>
        </w:pPr>
        <w:r w:rsidRPr="000338C2">
          <w:rPr>
            <w:rFonts w:ascii="Times New Roman" w:hAnsi="Times New Roman"/>
          </w:rPr>
          <w:fldChar w:fldCharType="begin"/>
        </w:r>
        <w:r w:rsidRPr="000338C2">
          <w:rPr>
            <w:rFonts w:ascii="Times New Roman" w:hAnsi="Times New Roman"/>
          </w:rPr>
          <w:instrText>PAGE   \* MERGEFORMAT</w:instrText>
        </w:r>
        <w:r w:rsidRPr="000338C2">
          <w:rPr>
            <w:rFonts w:ascii="Times New Roman" w:hAnsi="Times New Roman"/>
          </w:rPr>
          <w:fldChar w:fldCharType="separate"/>
        </w:r>
        <w:r w:rsidR="00981F10" w:rsidRPr="00981F10">
          <w:rPr>
            <w:rFonts w:ascii="Times New Roman" w:hAnsi="Times New Roman"/>
            <w:noProof/>
            <w:lang w:val="ru-RU"/>
          </w:rPr>
          <w:t>24</w:t>
        </w:r>
        <w:r w:rsidRPr="000338C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7EAC" w14:textId="77777777" w:rsidR="00B14900" w:rsidRDefault="00B14900" w:rsidP="005B1576">
      <w:r>
        <w:separator/>
      </w:r>
    </w:p>
  </w:footnote>
  <w:footnote w:type="continuationSeparator" w:id="0">
    <w:p w14:paraId="4DCEEC55" w14:textId="77777777" w:rsidR="00B14900" w:rsidRDefault="00B14900" w:rsidP="005B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775"/>
    <w:multiLevelType w:val="hybridMultilevel"/>
    <w:tmpl w:val="51884388"/>
    <w:lvl w:ilvl="0" w:tplc="04190011">
      <w:start w:val="1"/>
      <w:numFmt w:val="decimal"/>
      <w:lvlText w:val="%1)"/>
      <w:lvlJc w:val="left"/>
      <w:pPr>
        <w:ind w:left="86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21" w:hanging="360"/>
      </w:pPr>
    </w:lvl>
    <w:lvl w:ilvl="2" w:tplc="0419001B" w:tentative="1">
      <w:start w:val="1"/>
      <w:numFmt w:val="lowerRoman"/>
      <w:lvlText w:val="%3."/>
      <w:lvlJc w:val="right"/>
      <w:pPr>
        <w:ind w:left="10241" w:hanging="180"/>
      </w:pPr>
    </w:lvl>
    <w:lvl w:ilvl="3" w:tplc="0419000F" w:tentative="1">
      <w:start w:val="1"/>
      <w:numFmt w:val="decimal"/>
      <w:lvlText w:val="%4."/>
      <w:lvlJc w:val="left"/>
      <w:pPr>
        <w:ind w:left="10961" w:hanging="360"/>
      </w:pPr>
    </w:lvl>
    <w:lvl w:ilvl="4" w:tplc="04190019" w:tentative="1">
      <w:start w:val="1"/>
      <w:numFmt w:val="lowerLetter"/>
      <w:lvlText w:val="%5."/>
      <w:lvlJc w:val="left"/>
      <w:pPr>
        <w:ind w:left="11681" w:hanging="360"/>
      </w:pPr>
    </w:lvl>
    <w:lvl w:ilvl="5" w:tplc="0419001B" w:tentative="1">
      <w:start w:val="1"/>
      <w:numFmt w:val="lowerRoman"/>
      <w:lvlText w:val="%6."/>
      <w:lvlJc w:val="right"/>
      <w:pPr>
        <w:ind w:left="12401" w:hanging="180"/>
      </w:pPr>
    </w:lvl>
    <w:lvl w:ilvl="6" w:tplc="0419000F" w:tentative="1">
      <w:start w:val="1"/>
      <w:numFmt w:val="decimal"/>
      <w:lvlText w:val="%7."/>
      <w:lvlJc w:val="left"/>
      <w:pPr>
        <w:ind w:left="13121" w:hanging="360"/>
      </w:pPr>
    </w:lvl>
    <w:lvl w:ilvl="7" w:tplc="04190019" w:tentative="1">
      <w:start w:val="1"/>
      <w:numFmt w:val="lowerLetter"/>
      <w:lvlText w:val="%8."/>
      <w:lvlJc w:val="left"/>
      <w:pPr>
        <w:ind w:left="13841" w:hanging="360"/>
      </w:pPr>
    </w:lvl>
    <w:lvl w:ilvl="8" w:tplc="0419001B" w:tentative="1">
      <w:start w:val="1"/>
      <w:numFmt w:val="lowerRoman"/>
      <w:lvlText w:val="%9."/>
      <w:lvlJc w:val="right"/>
      <w:pPr>
        <w:ind w:left="14561" w:hanging="180"/>
      </w:pPr>
    </w:lvl>
  </w:abstractNum>
  <w:abstractNum w:abstractNumId="1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A43529"/>
    <w:multiLevelType w:val="multilevel"/>
    <w:tmpl w:val="6DDAD5F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159577C"/>
    <w:multiLevelType w:val="hybridMultilevel"/>
    <w:tmpl w:val="DABE4AB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54126"/>
    <w:multiLevelType w:val="hybridMultilevel"/>
    <w:tmpl w:val="63CC183C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592EB9"/>
    <w:multiLevelType w:val="hybridMultilevel"/>
    <w:tmpl w:val="647EB74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E5F1C"/>
    <w:multiLevelType w:val="hybridMultilevel"/>
    <w:tmpl w:val="6BB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D4EA4"/>
    <w:multiLevelType w:val="multilevel"/>
    <w:tmpl w:val="84EE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A286F"/>
    <w:multiLevelType w:val="hybridMultilevel"/>
    <w:tmpl w:val="E1EE184C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96E61"/>
    <w:multiLevelType w:val="hybridMultilevel"/>
    <w:tmpl w:val="BD223B6E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430F"/>
    <w:multiLevelType w:val="hybridMultilevel"/>
    <w:tmpl w:val="26F2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F4E2A"/>
    <w:multiLevelType w:val="hybridMultilevel"/>
    <w:tmpl w:val="3DFA0842"/>
    <w:lvl w:ilvl="0" w:tplc="6AF23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B04619B"/>
    <w:multiLevelType w:val="hybridMultilevel"/>
    <w:tmpl w:val="6890DEA0"/>
    <w:lvl w:ilvl="0" w:tplc="AA8410B0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6">
    <w:nsid w:val="2E7208C5"/>
    <w:multiLevelType w:val="hybridMultilevel"/>
    <w:tmpl w:val="24C064D8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67183"/>
    <w:multiLevelType w:val="hybridMultilevel"/>
    <w:tmpl w:val="EAC2D9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C67CF"/>
    <w:multiLevelType w:val="hybridMultilevel"/>
    <w:tmpl w:val="EC4A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07820"/>
    <w:multiLevelType w:val="hybridMultilevel"/>
    <w:tmpl w:val="596CEC4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B6880"/>
    <w:multiLevelType w:val="hybridMultilevel"/>
    <w:tmpl w:val="AD7854E2"/>
    <w:lvl w:ilvl="0" w:tplc="0AFA66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A1443C1"/>
    <w:multiLevelType w:val="hybridMultilevel"/>
    <w:tmpl w:val="18EA4648"/>
    <w:lvl w:ilvl="0" w:tplc="1B8AFC2E">
      <w:start w:val="1"/>
      <w:numFmt w:val="decimal"/>
      <w:lvlText w:val="%1."/>
      <w:lvlJc w:val="left"/>
      <w:pPr>
        <w:ind w:left="1647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3A8253B6"/>
    <w:multiLevelType w:val="hybridMultilevel"/>
    <w:tmpl w:val="6FAA6C7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20154"/>
    <w:multiLevelType w:val="hybridMultilevel"/>
    <w:tmpl w:val="E8E4156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C51952"/>
    <w:multiLevelType w:val="multilevel"/>
    <w:tmpl w:val="8A2069AC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5">
    <w:nsid w:val="401F35E4"/>
    <w:multiLevelType w:val="multilevel"/>
    <w:tmpl w:val="42E4A1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>
    <w:nsid w:val="41244381"/>
    <w:multiLevelType w:val="hybridMultilevel"/>
    <w:tmpl w:val="FA7E4532"/>
    <w:lvl w:ilvl="0" w:tplc="509CDB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5905CCB"/>
    <w:multiLevelType w:val="hybridMultilevel"/>
    <w:tmpl w:val="84AEA46E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6772B"/>
    <w:multiLevelType w:val="hybridMultilevel"/>
    <w:tmpl w:val="BE6EFF68"/>
    <w:lvl w:ilvl="0" w:tplc="E4F652B0">
      <w:start w:val="1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4CA87BD7"/>
    <w:multiLevelType w:val="hybridMultilevel"/>
    <w:tmpl w:val="A83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11DC3"/>
    <w:multiLevelType w:val="hybridMultilevel"/>
    <w:tmpl w:val="DAE2884A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3171D"/>
    <w:multiLevelType w:val="hybridMultilevel"/>
    <w:tmpl w:val="B72C9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AA7F36"/>
    <w:multiLevelType w:val="hybridMultilevel"/>
    <w:tmpl w:val="C39CCC7C"/>
    <w:lvl w:ilvl="0" w:tplc="293C6E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492F85"/>
    <w:multiLevelType w:val="hybridMultilevel"/>
    <w:tmpl w:val="B0F886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F714F"/>
    <w:multiLevelType w:val="hybridMultilevel"/>
    <w:tmpl w:val="0A00F78E"/>
    <w:lvl w:ilvl="0" w:tplc="3156F9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56D6251"/>
    <w:multiLevelType w:val="hybridMultilevel"/>
    <w:tmpl w:val="329C14AC"/>
    <w:lvl w:ilvl="0" w:tplc="87903B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415480"/>
    <w:multiLevelType w:val="hybridMultilevel"/>
    <w:tmpl w:val="4A30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84043"/>
    <w:multiLevelType w:val="hybridMultilevel"/>
    <w:tmpl w:val="2838764E"/>
    <w:lvl w:ilvl="0" w:tplc="86FA9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A4233E"/>
    <w:multiLevelType w:val="hybridMultilevel"/>
    <w:tmpl w:val="74D8DEFC"/>
    <w:lvl w:ilvl="0" w:tplc="E8B4075E">
      <w:start w:val="8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3625145"/>
    <w:multiLevelType w:val="hybridMultilevel"/>
    <w:tmpl w:val="215E587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00E15"/>
    <w:multiLevelType w:val="hybridMultilevel"/>
    <w:tmpl w:val="E5F0BB80"/>
    <w:lvl w:ilvl="0" w:tplc="6AF23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8D0BA4"/>
    <w:multiLevelType w:val="hybridMultilevel"/>
    <w:tmpl w:val="0278230C"/>
    <w:lvl w:ilvl="0" w:tplc="4DCE3B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D95F60"/>
    <w:multiLevelType w:val="hybridMultilevel"/>
    <w:tmpl w:val="7366B28E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C61FC"/>
    <w:multiLevelType w:val="hybridMultilevel"/>
    <w:tmpl w:val="7AAC9BC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7CD14433"/>
    <w:multiLevelType w:val="hybridMultilevel"/>
    <w:tmpl w:val="24B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35"/>
  </w:num>
  <w:num w:numId="5">
    <w:abstractNumId w:val="1"/>
  </w:num>
  <w:num w:numId="6">
    <w:abstractNumId w:val="3"/>
  </w:num>
  <w:num w:numId="7">
    <w:abstractNumId w:val="28"/>
  </w:num>
  <w:num w:numId="8">
    <w:abstractNumId w:val="6"/>
  </w:num>
  <w:num w:numId="9">
    <w:abstractNumId w:val="11"/>
  </w:num>
  <w:num w:numId="10">
    <w:abstractNumId w:val="15"/>
  </w:num>
  <w:num w:numId="11">
    <w:abstractNumId w:val="32"/>
  </w:num>
  <w:num w:numId="12">
    <w:abstractNumId w:val="24"/>
  </w:num>
  <w:num w:numId="13">
    <w:abstractNumId w:val="37"/>
  </w:num>
  <w:num w:numId="14">
    <w:abstractNumId w:val="16"/>
  </w:num>
  <w:num w:numId="15">
    <w:abstractNumId w:val="33"/>
  </w:num>
  <w:num w:numId="16">
    <w:abstractNumId w:val="46"/>
  </w:num>
  <w:num w:numId="17">
    <w:abstractNumId w:val="34"/>
  </w:num>
  <w:num w:numId="18">
    <w:abstractNumId w:val="14"/>
  </w:num>
  <w:num w:numId="19">
    <w:abstractNumId w:val="26"/>
  </w:num>
  <w:num w:numId="20">
    <w:abstractNumId w:val="8"/>
  </w:num>
  <w:num w:numId="21">
    <w:abstractNumId w:val="21"/>
  </w:num>
  <w:num w:numId="22">
    <w:abstractNumId w:val="12"/>
  </w:num>
  <w:num w:numId="23">
    <w:abstractNumId w:val="5"/>
  </w:num>
  <w:num w:numId="24">
    <w:abstractNumId w:val="41"/>
  </w:num>
  <w:num w:numId="25">
    <w:abstractNumId w:val="45"/>
  </w:num>
  <w:num w:numId="26">
    <w:abstractNumId w:val="10"/>
  </w:num>
  <w:num w:numId="27">
    <w:abstractNumId w:val="19"/>
  </w:num>
  <w:num w:numId="28">
    <w:abstractNumId w:val="17"/>
  </w:num>
  <w:num w:numId="29">
    <w:abstractNumId w:val="22"/>
  </w:num>
  <w:num w:numId="30">
    <w:abstractNumId w:val="7"/>
  </w:num>
  <w:num w:numId="31">
    <w:abstractNumId w:val="42"/>
  </w:num>
  <w:num w:numId="32">
    <w:abstractNumId w:val="31"/>
  </w:num>
  <w:num w:numId="33">
    <w:abstractNumId w:val="13"/>
  </w:num>
  <w:num w:numId="34">
    <w:abstractNumId w:val="44"/>
  </w:num>
  <w:num w:numId="35">
    <w:abstractNumId w:val="27"/>
  </w:num>
  <w:num w:numId="36">
    <w:abstractNumId w:val="43"/>
  </w:num>
  <w:num w:numId="37">
    <w:abstractNumId w:val="40"/>
  </w:num>
  <w:num w:numId="38">
    <w:abstractNumId w:val="25"/>
  </w:num>
  <w:num w:numId="39">
    <w:abstractNumId w:val="4"/>
  </w:num>
  <w:num w:numId="40">
    <w:abstractNumId w:val="29"/>
  </w:num>
  <w:num w:numId="41">
    <w:abstractNumId w:val="9"/>
  </w:num>
  <w:num w:numId="42">
    <w:abstractNumId w:val="36"/>
  </w:num>
  <w:num w:numId="43">
    <w:abstractNumId w:val="47"/>
  </w:num>
  <w:num w:numId="44">
    <w:abstractNumId w:val="38"/>
  </w:num>
  <w:num w:numId="45">
    <w:abstractNumId w:val="30"/>
  </w:num>
  <w:num w:numId="46">
    <w:abstractNumId w:val="18"/>
  </w:num>
  <w:num w:numId="47">
    <w:abstractNumId w:val="3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E"/>
    <w:rsid w:val="00001658"/>
    <w:rsid w:val="00004AB4"/>
    <w:rsid w:val="0000518E"/>
    <w:rsid w:val="000132DD"/>
    <w:rsid w:val="00016861"/>
    <w:rsid w:val="000172E1"/>
    <w:rsid w:val="0002084D"/>
    <w:rsid w:val="000214EA"/>
    <w:rsid w:val="00025483"/>
    <w:rsid w:val="00032DF1"/>
    <w:rsid w:val="000338C2"/>
    <w:rsid w:val="00034AE9"/>
    <w:rsid w:val="0003565D"/>
    <w:rsid w:val="00036168"/>
    <w:rsid w:val="0003747D"/>
    <w:rsid w:val="00037D6F"/>
    <w:rsid w:val="000436C4"/>
    <w:rsid w:val="00045AA9"/>
    <w:rsid w:val="00045D00"/>
    <w:rsid w:val="00046F21"/>
    <w:rsid w:val="00056A37"/>
    <w:rsid w:val="00056BC7"/>
    <w:rsid w:val="0006317D"/>
    <w:rsid w:val="00064679"/>
    <w:rsid w:val="0006601C"/>
    <w:rsid w:val="00066799"/>
    <w:rsid w:val="00066A9B"/>
    <w:rsid w:val="0007137F"/>
    <w:rsid w:val="00072134"/>
    <w:rsid w:val="00072910"/>
    <w:rsid w:val="00077E5E"/>
    <w:rsid w:val="0008071C"/>
    <w:rsid w:val="000811B1"/>
    <w:rsid w:val="00081F19"/>
    <w:rsid w:val="00084E05"/>
    <w:rsid w:val="000977E5"/>
    <w:rsid w:val="00097AAD"/>
    <w:rsid w:val="000A0556"/>
    <w:rsid w:val="000A6B0F"/>
    <w:rsid w:val="000A6B2C"/>
    <w:rsid w:val="000B1038"/>
    <w:rsid w:val="000B32AD"/>
    <w:rsid w:val="000B4F43"/>
    <w:rsid w:val="000C0F0D"/>
    <w:rsid w:val="000C1195"/>
    <w:rsid w:val="000C1391"/>
    <w:rsid w:val="000C196B"/>
    <w:rsid w:val="000C254D"/>
    <w:rsid w:val="000C3F60"/>
    <w:rsid w:val="000C5124"/>
    <w:rsid w:val="000C54C6"/>
    <w:rsid w:val="000C6BF0"/>
    <w:rsid w:val="000C6DFC"/>
    <w:rsid w:val="000C73DB"/>
    <w:rsid w:val="000D1089"/>
    <w:rsid w:val="000D21E3"/>
    <w:rsid w:val="000D4064"/>
    <w:rsid w:val="000D65E6"/>
    <w:rsid w:val="000D78E1"/>
    <w:rsid w:val="000E0382"/>
    <w:rsid w:val="000E1E5B"/>
    <w:rsid w:val="000E2455"/>
    <w:rsid w:val="000E3B24"/>
    <w:rsid w:val="000E5270"/>
    <w:rsid w:val="000F4860"/>
    <w:rsid w:val="000F5CBA"/>
    <w:rsid w:val="00101A86"/>
    <w:rsid w:val="0010282B"/>
    <w:rsid w:val="00102F8A"/>
    <w:rsid w:val="00104AD2"/>
    <w:rsid w:val="001052CE"/>
    <w:rsid w:val="001111CC"/>
    <w:rsid w:val="001178EA"/>
    <w:rsid w:val="00120623"/>
    <w:rsid w:val="00123C55"/>
    <w:rsid w:val="00127AEC"/>
    <w:rsid w:val="00132597"/>
    <w:rsid w:val="001417DD"/>
    <w:rsid w:val="001423E3"/>
    <w:rsid w:val="00146CD6"/>
    <w:rsid w:val="00147A04"/>
    <w:rsid w:val="00147B28"/>
    <w:rsid w:val="001520A9"/>
    <w:rsid w:val="001566B5"/>
    <w:rsid w:val="00161E42"/>
    <w:rsid w:val="00165BC5"/>
    <w:rsid w:val="00170732"/>
    <w:rsid w:val="00172F3A"/>
    <w:rsid w:val="00183A32"/>
    <w:rsid w:val="00183BFC"/>
    <w:rsid w:val="0018468B"/>
    <w:rsid w:val="00185D9B"/>
    <w:rsid w:val="001865F9"/>
    <w:rsid w:val="00186738"/>
    <w:rsid w:val="00192E49"/>
    <w:rsid w:val="001952DA"/>
    <w:rsid w:val="001A0A15"/>
    <w:rsid w:val="001A7029"/>
    <w:rsid w:val="001B2118"/>
    <w:rsid w:val="001B46AD"/>
    <w:rsid w:val="001C2E9F"/>
    <w:rsid w:val="001C4E2C"/>
    <w:rsid w:val="001D4217"/>
    <w:rsid w:val="001D6154"/>
    <w:rsid w:val="001D624B"/>
    <w:rsid w:val="001D6ED0"/>
    <w:rsid w:val="001D7C7C"/>
    <w:rsid w:val="001E4844"/>
    <w:rsid w:val="001E7240"/>
    <w:rsid w:val="001F0C30"/>
    <w:rsid w:val="001F1E19"/>
    <w:rsid w:val="001F5707"/>
    <w:rsid w:val="001F7284"/>
    <w:rsid w:val="002004E4"/>
    <w:rsid w:val="00200AE0"/>
    <w:rsid w:val="00202B4D"/>
    <w:rsid w:val="00205763"/>
    <w:rsid w:val="00206251"/>
    <w:rsid w:val="002070E2"/>
    <w:rsid w:val="002107D2"/>
    <w:rsid w:val="00211063"/>
    <w:rsid w:val="00212237"/>
    <w:rsid w:val="0021298B"/>
    <w:rsid w:val="002147A5"/>
    <w:rsid w:val="00214B76"/>
    <w:rsid w:val="0021586C"/>
    <w:rsid w:val="002206AF"/>
    <w:rsid w:val="00222C1B"/>
    <w:rsid w:val="00227CA8"/>
    <w:rsid w:val="0023368F"/>
    <w:rsid w:val="002420A0"/>
    <w:rsid w:val="00244137"/>
    <w:rsid w:val="00244EA9"/>
    <w:rsid w:val="00245308"/>
    <w:rsid w:val="002521DA"/>
    <w:rsid w:val="00253D2C"/>
    <w:rsid w:val="00257691"/>
    <w:rsid w:val="0026171E"/>
    <w:rsid w:val="00263F0E"/>
    <w:rsid w:val="00267698"/>
    <w:rsid w:val="0027002B"/>
    <w:rsid w:val="00276C07"/>
    <w:rsid w:val="002808A9"/>
    <w:rsid w:val="00284D2A"/>
    <w:rsid w:val="00286377"/>
    <w:rsid w:val="00290C80"/>
    <w:rsid w:val="002932C6"/>
    <w:rsid w:val="00293D53"/>
    <w:rsid w:val="00294309"/>
    <w:rsid w:val="002956A1"/>
    <w:rsid w:val="00296232"/>
    <w:rsid w:val="002A165B"/>
    <w:rsid w:val="002A37DC"/>
    <w:rsid w:val="002A4B4C"/>
    <w:rsid w:val="002B0CCD"/>
    <w:rsid w:val="002B2919"/>
    <w:rsid w:val="002B56B3"/>
    <w:rsid w:val="002B79D8"/>
    <w:rsid w:val="002C0EE1"/>
    <w:rsid w:val="002C59F4"/>
    <w:rsid w:val="002C62A3"/>
    <w:rsid w:val="002C73F7"/>
    <w:rsid w:val="002D18B9"/>
    <w:rsid w:val="002D380C"/>
    <w:rsid w:val="002D460B"/>
    <w:rsid w:val="002D5A92"/>
    <w:rsid w:val="002E0992"/>
    <w:rsid w:val="002E140E"/>
    <w:rsid w:val="002E3266"/>
    <w:rsid w:val="002E3ED3"/>
    <w:rsid w:val="002E48D4"/>
    <w:rsid w:val="002E5875"/>
    <w:rsid w:val="002E67EC"/>
    <w:rsid w:val="002F217B"/>
    <w:rsid w:val="002F465C"/>
    <w:rsid w:val="0030263D"/>
    <w:rsid w:val="00302DE1"/>
    <w:rsid w:val="00303D4A"/>
    <w:rsid w:val="0030521E"/>
    <w:rsid w:val="00306340"/>
    <w:rsid w:val="00311FD7"/>
    <w:rsid w:val="00312529"/>
    <w:rsid w:val="00316871"/>
    <w:rsid w:val="00317374"/>
    <w:rsid w:val="003222D0"/>
    <w:rsid w:val="00322573"/>
    <w:rsid w:val="003248D4"/>
    <w:rsid w:val="00324E17"/>
    <w:rsid w:val="00325458"/>
    <w:rsid w:val="003274E0"/>
    <w:rsid w:val="00327537"/>
    <w:rsid w:val="00331FC7"/>
    <w:rsid w:val="003526EE"/>
    <w:rsid w:val="00352A1C"/>
    <w:rsid w:val="0035310E"/>
    <w:rsid w:val="00353EDD"/>
    <w:rsid w:val="00356236"/>
    <w:rsid w:val="00357AAB"/>
    <w:rsid w:val="00362902"/>
    <w:rsid w:val="003629CE"/>
    <w:rsid w:val="0036315F"/>
    <w:rsid w:val="003631DD"/>
    <w:rsid w:val="00371C5C"/>
    <w:rsid w:val="0037495C"/>
    <w:rsid w:val="00375BF2"/>
    <w:rsid w:val="00376892"/>
    <w:rsid w:val="00380EE5"/>
    <w:rsid w:val="0039384B"/>
    <w:rsid w:val="00393A2F"/>
    <w:rsid w:val="00395C91"/>
    <w:rsid w:val="003A279E"/>
    <w:rsid w:val="003A3B48"/>
    <w:rsid w:val="003A53AB"/>
    <w:rsid w:val="003A5974"/>
    <w:rsid w:val="003B01D1"/>
    <w:rsid w:val="003B0D59"/>
    <w:rsid w:val="003B0FFA"/>
    <w:rsid w:val="003B4F4C"/>
    <w:rsid w:val="003B6727"/>
    <w:rsid w:val="003B7D2E"/>
    <w:rsid w:val="003C008F"/>
    <w:rsid w:val="003C0CFC"/>
    <w:rsid w:val="003C30D0"/>
    <w:rsid w:val="003D0558"/>
    <w:rsid w:val="003D1DDE"/>
    <w:rsid w:val="003D2BCE"/>
    <w:rsid w:val="003D57CF"/>
    <w:rsid w:val="003D5CBA"/>
    <w:rsid w:val="003E4133"/>
    <w:rsid w:val="003E4515"/>
    <w:rsid w:val="003E45CC"/>
    <w:rsid w:val="003E6613"/>
    <w:rsid w:val="003F4883"/>
    <w:rsid w:val="00400DCE"/>
    <w:rsid w:val="00402AEB"/>
    <w:rsid w:val="00402B49"/>
    <w:rsid w:val="0040319D"/>
    <w:rsid w:val="00404F56"/>
    <w:rsid w:val="00411106"/>
    <w:rsid w:val="0041636D"/>
    <w:rsid w:val="00435331"/>
    <w:rsid w:val="00437E30"/>
    <w:rsid w:val="00443683"/>
    <w:rsid w:val="00445A1F"/>
    <w:rsid w:val="00446952"/>
    <w:rsid w:val="00453A78"/>
    <w:rsid w:val="0045461D"/>
    <w:rsid w:val="004552E5"/>
    <w:rsid w:val="004573B8"/>
    <w:rsid w:val="00457936"/>
    <w:rsid w:val="0046157B"/>
    <w:rsid w:val="00464AC2"/>
    <w:rsid w:val="00464AD5"/>
    <w:rsid w:val="00466FA7"/>
    <w:rsid w:val="00470830"/>
    <w:rsid w:val="004720AE"/>
    <w:rsid w:val="00472680"/>
    <w:rsid w:val="00475741"/>
    <w:rsid w:val="00481BCA"/>
    <w:rsid w:val="00484F4C"/>
    <w:rsid w:val="00485B91"/>
    <w:rsid w:val="0048778C"/>
    <w:rsid w:val="0049010A"/>
    <w:rsid w:val="00492005"/>
    <w:rsid w:val="00494FC4"/>
    <w:rsid w:val="004969A8"/>
    <w:rsid w:val="00497077"/>
    <w:rsid w:val="00497DCF"/>
    <w:rsid w:val="004B5208"/>
    <w:rsid w:val="004B5C1B"/>
    <w:rsid w:val="004B5F3F"/>
    <w:rsid w:val="004C3885"/>
    <w:rsid w:val="004C5D03"/>
    <w:rsid w:val="004C617E"/>
    <w:rsid w:val="004D1D50"/>
    <w:rsid w:val="004D1E53"/>
    <w:rsid w:val="004D565E"/>
    <w:rsid w:val="004D6C87"/>
    <w:rsid w:val="004E5AC1"/>
    <w:rsid w:val="004E7466"/>
    <w:rsid w:val="004F4225"/>
    <w:rsid w:val="004F4FB7"/>
    <w:rsid w:val="004F6276"/>
    <w:rsid w:val="004F741B"/>
    <w:rsid w:val="005005DB"/>
    <w:rsid w:val="0050286A"/>
    <w:rsid w:val="00503B0F"/>
    <w:rsid w:val="00505126"/>
    <w:rsid w:val="00511B8B"/>
    <w:rsid w:val="00515C06"/>
    <w:rsid w:val="005164A0"/>
    <w:rsid w:val="00517790"/>
    <w:rsid w:val="005210B1"/>
    <w:rsid w:val="005214C3"/>
    <w:rsid w:val="005227E7"/>
    <w:rsid w:val="0052347C"/>
    <w:rsid w:val="005248D8"/>
    <w:rsid w:val="005251C5"/>
    <w:rsid w:val="00526261"/>
    <w:rsid w:val="005265F6"/>
    <w:rsid w:val="00532F86"/>
    <w:rsid w:val="00533EBC"/>
    <w:rsid w:val="005344AF"/>
    <w:rsid w:val="00535071"/>
    <w:rsid w:val="00536210"/>
    <w:rsid w:val="00540BEF"/>
    <w:rsid w:val="00542CDE"/>
    <w:rsid w:val="00544A3D"/>
    <w:rsid w:val="005456F8"/>
    <w:rsid w:val="00545C86"/>
    <w:rsid w:val="00556286"/>
    <w:rsid w:val="00556AEC"/>
    <w:rsid w:val="00557957"/>
    <w:rsid w:val="0056276C"/>
    <w:rsid w:val="00562802"/>
    <w:rsid w:val="00563746"/>
    <w:rsid w:val="005664B0"/>
    <w:rsid w:val="00567752"/>
    <w:rsid w:val="005742A3"/>
    <w:rsid w:val="00584BB4"/>
    <w:rsid w:val="00587316"/>
    <w:rsid w:val="00591C33"/>
    <w:rsid w:val="0059328D"/>
    <w:rsid w:val="00593FDC"/>
    <w:rsid w:val="00596A49"/>
    <w:rsid w:val="005A181D"/>
    <w:rsid w:val="005A1B5F"/>
    <w:rsid w:val="005A1B89"/>
    <w:rsid w:val="005A3ED8"/>
    <w:rsid w:val="005A5485"/>
    <w:rsid w:val="005A6494"/>
    <w:rsid w:val="005B1576"/>
    <w:rsid w:val="005B2345"/>
    <w:rsid w:val="005B4201"/>
    <w:rsid w:val="005B573E"/>
    <w:rsid w:val="005B5FCB"/>
    <w:rsid w:val="005C1B73"/>
    <w:rsid w:val="005C3CE6"/>
    <w:rsid w:val="005C5F0A"/>
    <w:rsid w:val="005D21D4"/>
    <w:rsid w:val="005D5118"/>
    <w:rsid w:val="005E0EDF"/>
    <w:rsid w:val="005E3C1B"/>
    <w:rsid w:val="005E4201"/>
    <w:rsid w:val="005E7127"/>
    <w:rsid w:val="005F096B"/>
    <w:rsid w:val="005F3494"/>
    <w:rsid w:val="005F4A98"/>
    <w:rsid w:val="005F4DF5"/>
    <w:rsid w:val="005F60EE"/>
    <w:rsid w:val="00602258"/>
    <w:rsid w:val="00603F2B"/>
    <w:rsid w:val="00605365"/>
    <w:rsid w:val="006067EB"/>
    <w:rsid w:val="00614AE7"/>
    <w:rsid w:val="00614D0F"/>
    <w:rsid w:val="0061629B"/>
    <w:rsid w:val="00621DFE"/>
    <w:rsid w:val="006251DE"/>
    <w:rsid w:val="00626D27"/>
    <w:rsid w:val="00627569"/>
    <w:rsid w:val="00631C05"/>
    <w:rsid w:val="00634A31"/>
    <w:rsid w:val="00636046"/>
    <w:rsid w:val="0064445A"/>
    <w:rsid w:val="00646358"/>
    <w:rsid w:val="006507FC"/>
    <w:rsid w:val="0065458D"/>
    <w:rsid w:val="00654AA9"/>
    <w:rsid w:val="00657D8B"/>
    <w:rsid w:val="00663C45"/>
    <w:rsid w:val="00664A02"/>
    <w:rsid w:val="00665496"/>
    <w:rsid w:val="006667C5"/>
    <w:rsid w:val="006673BB"/>
    <w:rsid w:val="006716B7"/>
    <w:rsid w:val="006719F4"/>
    <w:rsid w:val="00672AB9"/>
    <w:rsid w:val="00676848"/>
    <w:rsid w:val="00677A8D"/>
    <w:rsid w:val="00677E97"/>
    <w:rsid w:val="00683888"/>
    <w:rsid w:val="006858B9"/>
    <w:rsid w:val="00691D64"/>
    <w:rsid w:val="00691FAA"/>
    <w:rsid w:val="006939BA"/>
    <w:rsid w:val="00694227"/>
    <w:rsid w:val="006962AA"/>
    <w:rsid w:val="0069734F"/>
    <w:rsid w:val="006A465D"/>
    <w:rsid w:val="006A5FB0"/>
    <w:rsid w:val="006B1D27"/>
    <w:rsid w:val="006B30FE"/>
    <w:rsid w:val="006B37C8"/>
    <w:rsid w:val="006C76F6"/>
    <w:rsid w:val="006D2347"/>
    <w:rsid w:val="006D47B0"/>
    <w:rsid w:val="006D5B5D"/>
    <w:rsid w:val="006D5F08"/>
    <w:rsid w:val="006D61D0"/>
    <w:rsid w:val="006D65D9"/>
    <w:rsid w:val="006E04F9"/>
    <w:rsid w:val="006E177D"/>
    <w:rsid w:val="006E4A5D"/>
    <w:rsid w:val="006E5295"/>
    <w:rsid w:val="006F2BB0"/>
    <w:rsid w:val="006F31E7"/>
    <w:rsid w:val="006F3655"/>
    <w:rsid w:val="006F6CBF"/>
    <w:rsid w:val="00706880"/>
    <w:rsid w:val="007131AC"/>
    <w:rsid w:val="00713ACA"/>
    <w:rsid w:val="00716EB5"/>
    <w:rsid w:val="00717F76"/>
    <w:rsid w:val="00722188"/>
    <w:rsid w:val="00723521"/>
    <w:rsid w:val="00723F5B"/>
    <w:rsid w:val="0072427B"/>
    <w:rsid w:val="00727782"/>
    <w:rsid w:val="00732386"/>
    <w:rsid w:val="0073369D"/>
    <w:rsid w:val="00735F12"/>
    <w:rsid w:val="007364FC"/>
    <w:rsid w:val="00746F29"/>
    <w:rsid w:val="00747A8B"/>
    <w:rsid w:val="007507F0"/>
    <w:rsid w:val="00751897"/>
    <w:rsid w:val="007529DB"/>
    <w:rsid w:val="0075586D"/>
    <w:rsid w:val="00755985"/>
    <w:rsid w:val="007604EE"/>
    <w:rsid w:val="00761186"/>
    <w:rsid w:val="00764522"/>
    <w:rsid w:val="0076573D"/>
    <w:rsid w:val="00770F68"/>
    <w:rsid w:val="0077219E"/>
    <w:rsid w:val="00777D5B"/>
    <w:rsid w:val="00782C64"/>
    <w:rsid w:val="00783486"/>
    <w:rsid w:val="0078355B"/>
    <w:rsid w:val="00792DCD"/>
    <w:rsid w:val="00793787"/>
    <w:rsid w:val="0079413D"/>
    <w:rsid w:val="007A2E5A"/>
    <w:rsid w:val="007A3845"/>
    <w:rsid w:val="007A5B34"/>
    <w:rsid w:val="007B27FA"/>
    <w:rsid w:val="007C060E"/>
    <w:rsid w:val="007D063A"/>
    <w:rsid w:val="007D6E63"/>
    <w:rsid w:val="007D72D5"/>
    <w:rsid w:val="007E09EC"/>
    <w:rsid w:val="007E0A73"/>
    <w:rsid w:val="007E2C3C"/>
    <w:rsid w:val="007E2DEC"/>
    <w:rsid w:val="007E5F67"/>
    <w:rsid w:val="007F04F8"/>
    <w:rsid w:val="007F311F"/>
    <w:rsid w:val="00806760"/>
    <w:rsid w:val="00806BF4"/>
    <w:rsid w:val="00807713"/>
    <w:rsid w:val="008116C7"/>
    <w:rsid w:val="00811830"/>
    <w:rsid w:val="00811B72"/>
    <w:rsid w:val="0081491D"/>
    <w:rsid w:val="00814AAA"/>
    <w:rsid w:val="008203FD"/>
    <w:rsid w:val="0082150D"/>
    <w:rsid w:val="00822187"/>
    <w:rsid w:val="00837114"/>
    <w:rsid w:val="00852AE8"/>
    <w:rsid w:val="00856055"/>
    <w:rsid w:val="008579F8"/>
    <w:rsid w:val="00860ABF"/>
    <w:rsid w:val="00861DE9"/>
    <w:rsid w:val="008638E8"/>
    <w:rsid w:val="00867A24"/>
    <w:rsid w:val="008726FA"/>
    <w:rsid w:val="008728EB"/>
    <w:rsid w:val="00874769"/>
    <w:rsid w:val="00875873"/>
    <w:rsid w:val="00876F8F"/>
    <w:rsid w:val="00877F82"/>
    <w:rsid w:val="00883A59"/>
    <w:rsid w:val="008877AE"/>
    <w:rsid w:val="00892D17"/>
    <w:rsid w:val="0089735E"/>
    <w:rsid w:val="008A19F1"/>
    <w:rsid w:val="008A6CBE"/>
    <w:rsid w:val="008B4D84"/>
    <w:rsid w:val="008B7E1F"/>
    <w:rsid w:val="008C41AC"/>
    <w:rsid w:val="008C4251"/>
    <w:rsid w:val="008C50E5"/>
    <w:rsid w:val="008D3EF0"/>
    <w:rsid w:val="008E2894"/>
    <w:rsid w:val="008E4564"/>
    <w:rsid w:val="008E6792"/>
    <w:rsid w:val="008E6EF9"/>
    <w:rsid w:val="008F08E2"/>
    <w:rsid w:val="008F1CE2"/>
    <w:rsid w:val="0090222E"/>
    <w:rsid w:val="00902F66"/>
    <w:rsid w:val="0090682E"/>
    <w:rsid w:val="00911F33"/>
    <w:rsid w:val="00913FD2"/>
    <w:rsid w:val="00915397"/>
    <w:rsid w:val="00922A4B"/>
    <w:rsid w:val="0092571E"/>
    <w:rsid w:val="009338D9"/>
    <w:rsid w:val="00933CDA"/>
    <w:rsid w:val="0093757C"/>
    <w:rsid w:val="00942D4C"/>
    <w:rsid w:val="00944BA6"/>
    <w:rsid w:val="00950142"/>
    <w:rsid w:val="00951D20"/>
    <w:rsid w:val="00953E6D"/>
    <w:rsid w:val="00955923"/>
    <w:rsid w:val="009565D6"/>
    <w:rsid w:val="00960897"/>
    <w:rsid w:val="00960E30"/>
    <w:rsid w:val="00961622"/>
    <w:rsid w:val="0096406D"/>
    <w:rsid w:val="00980258"/>
    <w:rsid w:val="00981F10"/>
    <w:rsid w:val="00981F2E"/>
    <w:rsid w:val="00996CA1"/>
    <w:rsid w:val="00997224"/>
    <w:rsid w:val="009972D9"/>
    <w:rsid w:val="009A1351"/>
    <w:rsid w:val="009A2A01"/>
    <w:rsid w:val="009A4A1F"/>
    <w:rsid w:val="009A626D"/>
    <w:rsid w:val="009A7684"/>
    <w:rsid w:val="009B02B4"/>
    <w:rsid w:val="009C0F3E"/>
    <w:rsid w:val="009C4BA2"/>
    <w:rsid w:val="009C5649"/>
    <w:rsid w:val="009C633F"/>
    <w:rsid w:val="009C7295"/>
    <w:rsid w:val="009D0CA4"/>
    <w:rsid w:val="009E0DC8"/>
    <w:rsid w:val="009E369F"/>
    <w:rsid w:val="009F0C92"/>
    <w:rsid w:val="009F2C43"/>
    <w:rsid w:val="009F6F9D"/>
    <w:rsid w:val="00A01FD2"/>
    <w:rsid w:val="00A039D4"/>
    <w:rsid w:val="00A04CBD"/>
    <w:rsid w:val="00A0536A"/>
    <w:rsid w:val="00A13273"/>
    <w:rsid w:val="00A134E2"/>
    <w:rsid w:val="00A14C1B"/>
    <w:rsid w:val="00A15F7D"/>
    <w:rsid w:val="00A169AB"/>
    <w:rsid w:val="00A20439"/>
    <w:rsid w:val="00A27759"/>
    <w:rsid w:val="00A3088D"/>
    <w:rsid w:val="00A34EE8"/>
    <w:rsid w:val="00A35A4A"/>
    <w:rsid w:val="00A43D38"/>
    <w:rsid w:val="00A43D56"/>
    <w:rsid w:val="00A43F09"/>
    <w:rsid w:val="00A4756F"/>
    <w:rsid w:val="00A47E43"/>
    <w:rsid w:val="00A54034"/>
    <w:rsid w:val="00A555CF"/>
    <w:rsid w:val="00A56B2F"/>
    <w:rsid w:val="00A57732"/>
    <w:rsid w:val="00A5774A"/>
    <w:rsid w:val="00A62393"/>
    <w:rsid w:val="00A6266A"/>
    <w:rsid w:val="00A659B5"/>
    <w:rsid w:val="00A70B39"/>
    <w:rsid w:val="00A71F5A"/>
    <w:rsid w:val="00A75450"/>
    <w:rsid w:val="00A76671"/>
    <w:rsid w:val="00A777AD"/>
    <w:rsid w:val="00A81F87"/>
    <w:rsid w:val="00A83C8B"/>
    <w:rsid w:val="00A86A7F"/>
    <w:rsid w:val="00A929C2"/>
    <w:rsid w:val="00A936C8"/>
    <w:rsid w:val="00AA0C50"/>
    <w:rsid w:val="00AA15E1"/>
    <w:rsid w:val="00AA1923"/>
    <w:rsid w:val="00AA2528"/>
    <w:rsid w:val="00AA28B9"/>
    <w:rsid w:val="00AA76EC"/>
    <w:rsid w:val="00AA7F93"/>
    <w:rsid w:val="00AB2A62"/>
    <w:rsid w:val="00AB4F0E"/>
    <w:rsid w:val="00AB59B0"/>
    <w:rsid w:val="00AB7B46"/>
    <w:rsid w:val="00AC0605"/>
    <w:rsid w:val="00AC162B"/>
    <w:rsid w:val="00AD079A"/>
    <w:rsid w:val="00AD0BCC"/>
    <w:rsid w:val="00AD21D5"/>
    <w:rsid w:val="00AD3F4B"/>
    <w:rsid w:val="00AD42E9"/>
    <w:rsid w:val="00AD53FA"/>
    <w:rsid w:val="00AE3512"/>
    <w:rsid w:val="00AE40E5"/>
    <w:rsid w:val="00AE49ED"/>
    <w:rsid w:val="00AF23D0"/>
    <w:rsid w:val="00AF26F3"/>
    <w:rsid w:val="00AF30BF"/>
    <w:rsid w:val="00AF3F79"/>
    <w:rsid w:val="00AF76A7"/>
    <w:rsid w:val="00B00A9C"/>
    <w:rsid w:val="00B00B0E"/>
    <w:rsid w:val="00B01E41"/>
    <w:rsid w:val="00B04771"/>
    <w:rsid w:val="00B074F7"/>
    <w:rsid w:val="00B07C69"/>
    <w:rsid w:val="00B07D3C"/>
    <w:rsid w:val="00B10377"/>
    <w:rsid w:val="00B1224D"/>
    <w:rsid w:val="00B14900"/>
    <w:rsid w:val="00B16C3F"/>
    <w:rsid w:val="00B176F9"/>
    <w:rsid w:val="00B22893"/>
    <w:rsid w:val="00B31ACF"/>
    <w:rsid w:val="00B32FAD"/>
    <w:rsid w:val="00B33F73"/>
    <w:rsid w:val="00B36027"/>
    <w:rsid w:val="00B40807"/>
    <w:rsid w:val="00B43D26"/>
    <w:rsid w:val="00B44474"/>
    <w:rsid w:val="00B45070"/>
    <w:rsid w:val="00B46609"/>
    <w:rsid w:val="00B46A53"/>
    <w:rsid w:val="00B47195"/>
    <w:rsid w:val="00B5313E"/>
    <w:rsid w:val="00B53E8F"/>
    <w:rsid w:val="00B55222"/>
    <w:rsid w:val="00B55ECA"/>
    <w:rsid w:val="00B63A1B"/>
    <w:rsid w:val="00B7327D"/>
    <w:rsid w:val="00B74E7E"/>
    <w:rsid w:val="00B76B9D"/>
    <w:rsid w:val="00B80641"/>
    <w:rsid w:val="00B81048"/>
    <w:rsid w:val="00B81106"/>
    <w:rsid w:val="00B81809"/>
    <w:rsid w:val="00B839E5"/>
    <w:rsid w:val="00B85C5A"/>
    <w:rsid w:val="00B87B26"/>
    <w:rsid w:val="00B905C4"/>
    <w:rsid w:val="00B90C3C"/>
    <w:rsid w:val="00B9556B"/>
    <w:rsid w:val="00B96869"/>
    <w:rsid w:val="00B972C9"/>
    <w:rsid w:val="00B97BD7"/>
    <w:rsid w:val="00B97ECB"/>
    <w:rsid w:val="00BA209A"/>
    <w:rsid w:val="00BB1D2B"/>
    <w:rsid w:val="00BB1DDA"/>
    <w:rsid w:val="00BB2236"/>
    <w:rsid w:val="00BB48ED"/>
    <w:rsid w:val="00BC0D80"/>
    <w:rsid w:val="00BC33BE"/>
    <w:rsid w:val="00BC43E4"/>
    <w:rsid w:val="00BC5177"/>
    <w:rsid w:val="00BC7942"/>
    <w:rsid w:val="00BC7DA4"/>
    <w:rsid w:val="00BE07DF"/>
    <w:rsid w:val="00BE1F86"/>
    <w:rsid w:val="00BE3239"/>
    <w:rsid w:val="00BE5ACD"/>
    <w:rsid w:val="00BE7871"/>
    <w:rsid w:val="00BE7A4A"/>
    <w:rsid w:val="00BF08C6"/>
    <w:rsid w:val="00BF12E5"/>
    <w:rsid w:val="00BF4D87"/>
    <w:rsid w:val="00BF751A"/>
    <w:rsid w:val="00C00226"/>
    <w:rsid w:val="00C021CB"/>
    <w:rsid w:val="00C025E6"/>
    <w:rsid w:val="00C06CED"/>
    <w:rsid w:val="00C10C17"/>
    <w:rsid w:val="00C13018"/>
    <w:rsid w:val="00C148F6"/>
    <w:rsid w:val="00C1680B"/>
    <w:rsid w:val="00C16888"/>
    <w:rsid w:val="00C23CE2"/>
    <w:rsid w:val="00C2610C"/>
    <w:rsid w:val="00C314AC"/>
    <w:rsid w:val="00C34717"/>
    <w:rsid w:val="00C352DE"/>
    <w:rsid w:val="00C352EE"/>
    <w:rsid w:val="00C42243"/>
    <w:rsid w:val="00C42649"/>
    <w:rsid w:val="00C4590B"/>
    <w:rsid w:val="00C542AE"/>
    <w:rsid w:val="00C6142F"/>
    <w:rsid w:val="00C617D7"/>
    <w:rsid w:val="00C71373"/>
    <w:rsid w:val="00C73311"/>
    <w:rsid w:val="00C73D59"/>
    <w:rsid w:val="00C747BD"/>
    <w:rsid w:val="00C757A6"/>
    <w:rsid w:val="00C807D9"/>
    <w:rsid w:val="00C86EDE"/>
    <w:rsid w:val="00C87CFE"/>
    <w:rsid w:val="00C90335"/>
    <w:rsid w:val="00C92148"/>
    <w:rsid w:val="00C92C76"/>
    <w:rsid w:val="00C93F9D"/>
    <w:rsid w:val="00C95204"/>
    <w:rsid w:val="00C96540"/>
    <w:rsid w:val="00CA356B"/>
    <w:rsid w:val="00CA6109"/>
    <w:rsid w:val="00CA7A11"/>
    <w:rsid w:val="00CB1039"/>
    <w:rsid w:val="00CB4CBC"/>
    <w:rsid w:val="00CB669F"/>
    <w:rsid w:val="00CC0469"/>
    <w:rsid w:val="00CC232E"/>
    <w:rsid w:val="00CC2995"/>
    <w:rsid w:val="00CD08F1"/>
    <w:rsid w:val="00CD3B61"/>
    <w:rsid w:val="00CD62D2"/>
    <w:rsid w:val="00CE2045"/>
    <w:rsid w:val="00CE3CDD"/>
    <w:rsid w:val="00CE6A40"/>
    <w:rsid w:val="00CE6DEC"/>
    <w:rsid w:val="00CE7A39"/>
    <w:rsid w:val="00CE7DE4"/>
    <w:rsid w:val="00CF524C"/>
    <w:rsid w:val="00CF62DC"/>
    <w:rsid w:val="00CF66A6"/>
    <w:rsid w:val="00D03A0C"/>
    <w:rsid w:val="00D15E22"/>
    <w:rsid w:val="00D167D0"/>
    <w:rsid w:val="00D22E71"/>
    <w:rsid w:val="00D231E8"/>
    <w:rsid w:val="00D23EF2"/>
    <w:rsid w:val="00D24A7A"/>
    <w:rsid w:val="00D24CE8"/>
    <w:rsid w:val="00D25C90"/>
    <w:rsid w:val="00D25EB3"/>
    <w:rsid w:val="00D305F2"/>
    <w:rsid w:val="00D37C64"/>
    <w:rsid w:val="00D40A7C"/>
    <w:rsid w:val="00D41E72"/>
    <w:rsid w:val="00D43EC7"/>
    <w:rsid w:val="00D445B3"/>
    <w:rsid w:val="00D45F32"/>
    <w:rsid w:val="00D51E36"/>
    <w:rsid w:val="00D5230B"/>
    <w:rsid w:val="00D53FCD"/>
    <w:rsid w:val="00D551F2"/>
    <w:rsid w:val="00D60BB0"/>
    <w:rsid w:val="00D61308"/>
    <w:rsid w:val="00D63206"/>
    <w:rsid w:val="00D65707"/>
    <w:rsid w:val="00D65A17"/>
    <w:rsid w:val="00D76643"/>
    <w:rsid w:val="00D805BE"/>
    <w:rsid w:val="00D81DEF"/>
    <w:rsid w:val="00D82ECA"/>
    <w:rsid w:val="00D86668"/>
    <w:rsid w:val="00D8703A"/>
    <w:rsid w:val="00D87FF2"/>
    <w:rsid w:val="00D94157"/>
    <w:rsid w:val="00D951BC"/>
    <w:rsid w:val="00D95A07"/>
    <w:rsid w:val="00DA16A8"/>
    <w:rsid w:val="00DA2143"/>
    <w:rsid w:val="00DA486A"/>
    <w:rsid w:val="00DA5942"/>
    <w:rsid w:val="00DA7297"/>
    <w:rsid w:val="00DA7855"/>
    <w:rsid w:val="00DB4CAF"/>
    <w:rsid w:val="00DB5B41"/>
    <w:rsid w:val="00DC399B"/>
    <w:rsid w:val="00DC45D4"/>
    <w:rsid w:val="00DC61D1"/>
    <w:rsid w:val="00DC67E1"/>
    <w:rsid w:val="00DC72E7"/>
    <w:rsid w:val="00DC743E"/>
    <w:rsid w:val="00DD2F77"/>
    <w:rsid w:val="00DD5C76"/>
    <w:rsid w:val="00DD6300"/>
    <w:rsid w:val="00DD6E9F"/>
    <w:rsid w:val="00DE03BE"/>
    <w:rsid w:val="00DE3148"/>
    <w:rsid w:val="00DF3D73"/>
    <w:rsid w:val="00E017DF"/>
    <w:rsid w:val="00E11990"/>
    <w:rsid w:val="00E1440B"/>
    <w:rsid w:val="00E16AC0"/>
    <w:rsid w:val="00E24B7F"/>
    <w:rsid w:val="00E32376"/>
    <w:rsid w:val="00E3320E"/>
    <w:rsid w:val="00E33AD1"/>
    <w:rsid w:val="00E40455"/>
    <w:rsid w:val="00E41B76"/>
    <w:rsid w:val="00E42A97"/>
    <w:rsid w:val="00E43F09"/>
    <w:rsid w:val="00E444F2"/>
    <w:rsid w:val="00E46799"/>
    <w:rsid w:val="00E5686E"/>
    <w:rsid w:val="00E6053E"/>
    <w:rsid w:val="00E62DC4"/>
    <w:rsid w:val="00E662E3"/>
    <w:rsid w:val="00E71309"/>
    <w:rsid w:val="00E732B7"/>
    <w:rsid w:val="00E73386"/>
    <w:rsid w:val="00E80EDF"/>
    <w:rsid w:val="00E81B83"/>
    <w:rsid w:val="00E8311D"/>
    <w:rsid w:val="00E83CAB"/>
    <w:rsid w:val="00E84D59"/>
    <w:rsid w:val="00E8675F"/>
    <w:rsid w:val="00E871F1"/>
    <w:rsid w:val="00E9113B"/>
    <w:rsid w:val="00E91C75"/>
    <w:rsid w:val="00E95D89"/>
    <w:rsid w:val="00E96029"/>
    <w:rsid w:val="00E96BFE"/>
    <w:rsid w:val="00EA1CB7"/>
    <w:rsid w:val="00EB05BB"/>
    <w:rsid w:val="00EB2314"/>
    <w:rsid w:val="00EB3960"/>
    <w:rsid w:val="00EB4C04"/>
    <w:rsid w:val="00EB4F21"/>
    <w:rsid w:val="00EB77DC"/>
    <w:rsid w:val="00EC4205"/>
    <w:rsid w:val="00EC51F6"/>
    <w:rsid w:val="00EC71E6"/>
    <w:rsid w:val="00EC72BC"/>
    <w:rsid w:val="00ED0E29"/>
    <w:rsid w:val="00ED1AE9"/>
    <w:rsid w:val="00ED404B"/>
    <w:rsid w:val="00EE66E8"/>
    <w:rsid w:val="00EF3784"/>
    <w:rsid w:val="00EF4F7A"/>
    <w:rsid w:val="00EF5A0C"/>
    <w:rsid w:val="00EF7436"/>
    <w:rsid w:val="00F02624"/>
    <w:rsid w:val="00F0398E"/>
    <w:rsid w:val="00F0528D"/>
    <w:rsid w:val="00F06756"/>
    <w:rsid w:val="00F06F46"/>
    <w:rsid w:val="00F07275"/>
    <w:rsid w:val="00F10E12"/>
    <w:rsid w:val="00F12679"/>
    <w:rsid w:val="00F126E9"/>
    <w:rsid w:val="00F143A0"/>
    <w:rsid w:val="00F22634"/>
    <w:rsid w:val="00F24626"/>
    <w:rsid w:val="00F24842"/>
    <w:rsid w:val="00F315F3"/>
    <w:rsid w:val="00F340D8"/>
    <w:rsid w:val="00F34BBC"/>
    <w:rsid w:val="00F371C3"/>
    <w:rsid w:val="00F37AD4"/>
    <w:rsid w:val="00F401F3"/>
    <w:rsid w:val="00F41B04"/>
    <w:rsid w:val="00F43E1C"/>
    <w:rsid w:val="00F44A97"/>
    <w:rsid w:val="00F5237B"/>
    <w:rsid w:val="00F529D9"/>
    <w:rsid w:val="00F5316D"/>
    <w:rsid w:val="00F57961"/>
    <w:rsid w:val="00F62B58"/>
    <w:rsid w:val="00F6437C"/>
    <w:rsid w:val="00F67385"/>
    <w:rsid w:val="00F67504"/>
    <w:rsid w:val="00F70BB1"/>
    <w:rsid w:val="00F7218F"/>
    <w:rsid w:val="00F736AB"/>
    <w:rsid w:val="00F77356"/>
    <w:rsid w:val="00F77B86"/>
    <w:rsid w:val="00F80298"/>
    <w:rsid w:val="00F856ED"/>
    <w:rsid w:val="00F85749"/>
    <w:rsid w:val="00F85CF0"/>
    <w:rsid w:val="00F87B3D"/>
    <w:rsid w:val="00F9095D"/>
    <w:rsid w:val="00F9158B"/>
    <w:rsid w:val="00F91E53"/>
    <w:rsid w:val="00F924F5"/>
    <w:rsid w:val="00F93594"/>
    <w:rsid w:val="00F93608"/>
    <w:rsid w:val="00F954E2"/>
    <w:rsid w:val="00F96A37"/>
    <w:rsid w:val="00F97D03"/>
    <w:rsid w:val="00FA2217"/>
    <w:rsid w:val="00FA2BFE"/>
    <w:rsid w:val="00FA7DCF"/>
    <w:rsid w:val="00FB2A63"/>
    <w:rsid w:val="00FB35EF"/>
    <w:rsid w:val="00FC31BD"/>
    <w:rsid w:val="00FC329B"/>
    <w:rsid w:val="00FC3817"/>
    <w:rsid w:val="00FC5D34"/>
    <w:rsid w:val="00FC68BD"/>
    <w:rsid w:val="00FC76D9"/>
    <w:rsid w:val="00FD27E5"/>
    <w:rsid w:val="00FD31BA"/>
    <w:rsid w:val="00FD3DE9"/>
    <w:rsid w:val="00FD5515"/>
    <w:rsid w:val="00FE1794"/>
    <w:rsid w:val="00FF07D2"/>
    <w:rsid w:val="00FF16F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18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0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B30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0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0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0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0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0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F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F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0F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0F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30F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B30F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0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30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B30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B30FE"/>
    <w:rPr>
      <w:b/>
      <w:bCs/>
    </w:rPr>
  </w:style>
  <w:style w:type="character" w:styleId="a9">
    <w:name w:val="Emphasis"/>
    <w:uiPriority w:val="20"/>
    <w:qFormat/>
    <w:rsid w:val="006B30FE"/>
    <w:rPr>
      <w:i/>
      <w:iCs/>
    </w:rPr>
  </w:style>
  <w:style w:type="paragraph" w:styleId="aa">
    <w:name w:val="No Spacing"/>
    <w:link w:val="ab"/>
    <w:uiPriority w:val="1"/>
    <w:qFormat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B3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0FE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B30F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B3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30F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B30FE"/>
    <w:rPr>
      <w:i/>
      <w:iCs/>
      <w:color w:val="808080"/>
    </w:rPr>
  </w:style>
  <w:style w:type="character" w:styleId="af0">
    <w:name w:val="Intense Emphasis"/>
    <w:uiPriority w:val="21"/>
    <w:qFormat/>
    <w:rsid w:val="006B30F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B30F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B30F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B30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0F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6B30F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B30FE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B30FE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B30F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3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B30FE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B30FE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B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30FE"/>
  </w:style>
  <w:style w:type="table" w:customStyle="1" w:styleId="13">
    <w:name w:val="Сетка таблицы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B30FE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30FE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B30FE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B30F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B30FE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B30FE"/>
  </w:style>
  <w:style w:type="numbering" w:customStyle="1" w:styleId="112">
    <w:name w:val="Нет списка11"/>
    <w:next w:val="a2"/>
    <w:uiPriority w:val="99"/>
    <w:semiHidden/>
    <w:unhideWhenUsed/>
    <w:rsid w:val="006B30FE"/>
  </w:style>
  <w:style w:type="character" w:styleId="aff7">
    <w:name w:val="annotation reference"/>
    <w:basedOn w:val="a0"/>
    <w:uiPriority w:val="99"/>
    <w:semiHidden/>
    <w:unhideWhenUsed/>
    <w:rsid w:val="00540BEF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40BEF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40B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0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B30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0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0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0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0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0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F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F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0F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0F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30F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B30F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0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30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B30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B30FE"/>
    <w:rPr>
      <w:b/>
      <w:bCs/>
    </w:rPr>
  </w:style>
  <w:style w:type="character" w:styleId="a9">
    <w:name w:val="Emphasis"/>
    <w:uiPriority w:val="20"/>
    <w:qFormat/>
    <w:rsid w:val="006B30FE"/>
    <w:rPr>
      <w:i/>
      <w:iCs/>
    </w:rPr>
  </w:style>
  <w:style w:type="paragraph" w:styleId="aa">
    <w:name w:val="No Spacing"/>
    <w:link w:val="ab"/>
    <w:uiPriority w:val="1"/>
    <w:qFormat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B3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0FE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B30F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B3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30F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B30FE"/>
    <w:rPr>
      <w:i/>
      <w:iCs/>
      <w:color w:val="808080"/>
    </w:rPr>
  </w:style>
  <w:style w:type="character" w:styleId="af0">
    <w:name w:val="Intense Emphasis"/>
    <w:uiPriority w:val="21"/>
    <w:qFormat/>
    <w:rsid w:val="006B30F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B30F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B30F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B30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0F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6B30F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B30FE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B30FE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B30F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3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B30FE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B30FE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B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30FE"/>
  </w:style>
  <w:style w:type="table" w:customStyle="1" w:styleId="13">
    <w:name w:val="Сетка таблицы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B30FE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30FE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B30FE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B30F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B30FE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B30FE"/>
  </w:style>
  <w:style w:type="numbering" w:customStyle="1" w:styleId="112">
    <w:name w:val="Нет списка11"/>
    <w:next w:val="a2"/>
    <w:uiPriority w:val="99"/>
    <w:semiHidden/>
    <w:unhideWhenUsed/>
    <w:rsid w:val="006B30FE"/>
  </w:style>
  <w:style w:type="character" w:styleId="aff7">
    <w:name w:val="annotation reference"/>
    <w:basedOn w:val="a0"/>
    <w:uiPriority w:val="99"/>
    <w:semiHidden/>
    <w:unhideWhenUsed/>
    <w:rsid w:val="00540BEF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40BEF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40B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msk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34C5-0DCA-46DA-B61C-8C4AEF91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27</Pages>
  <Words>7831</Words>
  <Characters>44640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621</cp:revision>
  <cp:lastPrinted>2023-01-11T12:35:00Z</cp:lastPrinted>
  <dcterms:created xsi:type="dcterms:W3CDTF">2021-07-28T04:49:00Z</dcterms:created>
  <dcterms:modified xsi:type="dcterms:W3CDTF">2023-01-14T01:57:00Z</dcterms:modified>
</cp:coreProperties>
</file>