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D9" w:rsidRDefault="00BD74D9" w:rsidP="001A7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>Библиотека МКУК «С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основский ЦИКД и СД</w:t>
      </w:r>
      <w:r w:rsidRPr="00BD74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Исток»,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 мероприятий на </w:t>
      </w:r>
      <w:r w:rsidR="003E5EE2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2024г.</w:t>
      </w:r>
    </w:p>
    <w:p w:rsidR="00BD74D9" w:rsidRDefault="00BD74D9" w:rsidP="005728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1"/>
        <w:gridCol w:w="3197"/>
        <w:gridCol w:w="1986"/>
        <w:gridCol w:w="2111"/>
        <w:gridCol w:w="2466"/>
      </w:tblGrid>
      <w:tr w:rsidR="009C2290" w:rsidTr="00641AD1">
        <w:tc>
          <w:tcPr>
            <w:tcW w:w="817" w:type="dxa"/>
            <w:vAlign w:val="center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Форма, наименование мероприятия</w:t>
            </w:r>
          </w:p>
        </w:tc>
        <w:tc>
          <w:tcPr>
            <w:tcW w:w="2694" w:type="dxa"/>
            <w:vAlign w:val="center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место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проведения 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18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(примерное количество участников)</w:t>
            </w:r>
          </w:p>
        </w:tc>
        <w:tc>
          <w:tcPr>
            <w:tcW w:w="3280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9C2290" w:rsidRPr="00572872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 полностью, должность)</w:t>
            </w:r>
          </w:p>
        </w:tc>
        <w:bookmarkStart w:id="0" w:name="_GoBack"/>
        <w:bookmarkEnd w:id="0"/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09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vAlign w:val="center"/>
          </w:tcPr>
          <w:p w:rsidR="009C2290" w:rsidRPr="002F1BEF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«Беслан. Не утихающая боль» - час памяти.</w:t>
            </w:r>
          </w:p>
        </w:tc>
        <w:tc>
          <w:tcPr>
            <w:tcW w:w="2694" w:type="dxa"/>
            <w:vAlign w:val="center"/>
          </w:tcPr>
          <w:p w:rsidR="009C2290" w:rsidRPr="00C6183F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г,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14,00 ч,</w:t>
            </w:r>
          </w:p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</w:t>
            </w:r>
            <w:r w:rsidRPr="00C618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9C2290" w:rsidRPr="004A1806" w:rsidRDefault="009C2290" w:rsidP="00641A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 – 24 лет, 10 чел</w:t>
            </w:r>
          </w:p>
        </w:tc>
        <w:tc>
          <w:tcPr>
            <w:tcW w:w="3280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«Я рисую родное село» - выставка детских рисунков, в рамках </w:t>
            </w:r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празднования Дней русской духовности и культуры «Сияние России»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 – 13.09.2024 г,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лет, </w:t>
            </w: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возраста, 30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«Прикоснись 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подвигу» - выставка фотографий, в рамках </w:t>
            </w:r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празднования Дней русской духовности и культуры «Сияние России»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vAlign w:val="center"/>
          </w:tcPr>
          <w:p w:rsidR="009C2290" w:rsidRPr="00037944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03.09. – 13.09.2024 г,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Фоей</w:t>
            </w:r>
            <w:proofErr w:type="spellEnd"/>
            <w:r w:rsidRPr="000379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От 14 до 24 лет, взр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ослые, лица старшего возраста, 2</w:t>
            </w: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3280" w:type="dxa"/>
          </w:tcPr>
          <w:p w:rsidR="009C2290" w:rsidRPr="0003794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4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«Читаем о Байкале» - акция.</w:t>
            </w:r>
          </w:p>
        </w:tc>
        <w:tc>
          <w:tcPr>
            <w:tcW w:w="2694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05.09.2024 г, 12.00 ч,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</w:t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«30 вопросов о Байкале» - квиз – игра.</w:t>
            </w:r>
          </w:p>
        </w:tc>
        <w:tc>
          <w:tcPr>
            <w:tcW w:w="2694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06.09.2024 г, 14,00 ч,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Фойе ДЦ «Исток»,</w:t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  <w:vAlign w:val="center"/>
          </w:tcPr>
          <w:p w:rsidR="009C2290" w:rsidRPr="00C9091C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93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Безопасность</w:t>
            </w:r>
            <w:proofErr w:type="gramEnd"/>
            <w:r w:rsidRPr="009353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прежде всего» - информационный стенд.</w:t>
            </w:r>
          </w:p>
        </w:tc>
        <w:tc>
          <w:tcPr>
            <w:tcW w:w="2694" w:type="dxa"/>
            <w:vAlign w:val="center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11.09.2024 г,</w:t>
            </w:r>
          </w:p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Фоей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ДЦ «Исток»</w:t>
            </w:r>
          </w:p>
        </w:tc>
        <w:tc>
          <w:tcPr>
            <w:tcW w:w="2957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до 14 лет, 25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C2290" w:rsidRPr="00D72172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«Читаем Астафьева вместе» - литературная акция.</w:t>
            </w:r>
          </w:p>
        </w:tc>
        <w:tc>
          <w:tcPr>
            <w:tcW w:w="2694" w:type="dxa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18.09.2024 г, </w:t>
            </w:r>
          </w:p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Улицы Сосновского МО</w:t>
            </w:r>
          </w:p>
        </w:tc>
        <w:tc>
          <w:tcPr>
            <w:tcW w:w="295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3CB">
              <w:rPr>
                <w:rFonts w:ascii="Times New Roman" w:hAnsi="Times New Roman" w:cs="Times New Roman"/>
                <w:sz w:val="24"/>
                <w:szCs w:val="24"/>
              </w:rPr>
              <w:t>«В каждой строчке – вдохновенье…» - книжная выставка.</w:t>
            </w:r>
          </w:p>
        </w:tc>
        <w:tc>
          <w:tcPr>
            <w:tcW w:w="2694" w:type="dxa"/>
          </w:tcPr>
          <w:p w:rsidR="009C2290" w:rsidRDefault="009C2290" w:rsidP="00641A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месяца,</w:t>
            </w:r>
          </w:p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95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18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  <w:tr w:rsidR="009C2290" w:rsidTr="00641AD1">
        <w:tc>
          <w:tcPr>
            <w:tcW w:w="81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свой край люби и знай» - книжная выставка, посвященная Дню Иркутской области.</w:t>
            </w:r>
          </w:p>
        </w:tc>
        <w:tc>
          <w:tcPr>
            <w:tcW w:w="2694" w:type="dxa"/>
          </w:tcPr>
          <w:p w:rsidR="009C2290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9C2290" w:rsidRDefault="00D455EA" w:rsidP="00D455EA">
            <w:pPr>
              <w:tabs>
                <w:tab w:val="left" w:pos="675"/>
                <w:tab w:val="center" w:pos="12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C2290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957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961">
              <w:rPr>
                <w:rFonts w:ascii="Times New Roman" w:hAnsi="Times New Roman" w:cs="Times New Roman"/>
                <w:sz w:val="24"/>
                <w:szCs w:val="24"/>
              </w:rPr>
              <w:t>От 14 до 24 лет, взрослые, лица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чел.</w:t>
            </w:r>
          </w:p>
        </w:tc>
        <w:tc>
          <w:tcPr>
            <w:tcW w:w="3280" w:type="dxa"/>
          </w:tcPr>
          <w:p w:rsidR="009C2290" w:rsidRPr="00A64664" w:rsidRDefault="009C2290" w:rsidP="0064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64">
              <w:rPr>
                <w:rFonts w:ascii="Times New Roman" w:hAnsi="Times New Roman" w:cs="Times New Roman"/>
                <w:sz w:val="24"/>
                <w:szCs w:val="24"/>
              </w:rPr>
              <w:t>Наталья Леонидовна Волчёк, библиотекарь</w:t>
            </w:r>
          </w:p>
        </w:tc>
      </w:tr>
    </w:tbl>
    <w:p w:rsidR="00BD74D9" w:rsidRPr="00C22DE6" w:rsidRDefault="00BD74D9" w:rsidP="005728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D74D9" w:rsidRPr="00C22DE6" w:rsidSect="00B247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3E"/>
    <w:rsid w:val="00040657"/>
    <w:rsid w:val="0006349D"/>
    <w:rsid w:val="000C5110"/>
    <w:rsid w:val="001A7693"/>
    <w:rsid w:val="002474A9"/>
    <w:rsid w:val="00262A7B"/>
    <w:rsid w:val="0028480B"/>
    <w:rsid w:val="00312F4A"/>
    <w:rsid w:val="003E5721"/>
    <w:rsid w:val="003E5EE2"/>
    <w:rsid w:val="004D5DE9"/>
    <w:rsid w:val="004D6D97"/>
    <w:rsid w:val="004E4B55"/>
    <w:rsid w:val="00572872"/>
    <w:rsid w:val="005B0289"/>
    <w:rsid w:val="005E3785"/>
    <w:rsid w:val="00616515"/>
    <w:rsid w:val="00680BD0"/>
    <w:rsid w:val="006A2763"/>
    <w:rsid w:val="007028CD"/>
    <w:rsid w:val="0070791C"/>
    <w:rsid w:val="008029E1"/>
    <w:rsid w:val="008B0A8C"/>
    <w:rsid w:val="008D7B54"/>
    <w:rsid w:val="009C2290"/>
    <w:rsid w:val="00A020AB"/>
    <w:rsid w:val="00A72ADE"/>
    <w:rsid w:val="00A94F3E"/>
    <w:rsid w:val="00AE45DF"/>
    <w:rsid w:val="00B2479E"/>
    <w:rsid w:val="00B26AAE"/>
    <w:rsid w:val="00B6073F"/>
    <w:rsid w:val="00B905A2"/>
    <w:rsid w:val="00BD74D9"/>
    <w:rsid w:val="00C0504E"/>
    <w:rsid w:val="00C22DE6"/>
    <w:rsid w:val="00C524B0"/>
    <w:rsid w:val="00CE77C6"/>
    <w:rsid w:val="00D0411F"/>
    <w:rsid w:val="00D455EA"/>
    <w:rsid w:val="00DC1BDE"/>
    <w:rsid w:val="00E01BD2"/>
    <w:rsid w:val="00E32CF3"/>
    <w:rsid w:val="00E53F52"/>
    <w:rsid w:val="00EA05CF"/>
    <w:rsid w:val="00EE3032"/>
    <w:rsid w:val="00F15E52"/>
    <w:rsid w:val="00F43C05"/>
    <w:rsid w:val="00F70452"/>
    <w:rsid w:val="00F772BC"/>
    <w:rsid w:val="00FD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B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C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8E54F-CFEA-4A64-B592-13A1AFDC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 А. Сазонова</dc:creator>
  <cp:keywords/>
  <dc:description/>
  <cp:lastModifiedBy>DNA7 X86</cp:lastModifiedBy>
  <cp:revision>33</cp:revision>
  <cp:lastPrinted>2024-08-23T08:04:00Z</cp:lastPrinted>
  <dcterms:created xsi:type="dcterms:W3CDTF">2024-02-14T00:29:00Z</dcterms:created>
  <dcterms:modified xsi:type="dcterms:W3CDTF">2024-11-12T05:56:00Z</dcterms:modified>
</cp:coreProperties>
</file>